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0C2" w:rsidRPr="007A5717" w:rsidRDefault="001C10C2" w:rsidP="001C10C2">
      <w:pPr>
        <w:jc w:val="center"/>
        <w:rPr>
          <w:caps/>
          <w:sz w:val="28"/>
        </w:rPr>
      </w:pPr>
      <w:r w:rsidRPr="007A5717">
        <w:rPr>
          <w:caps/>
          <w:sz w:val="28"/>
        </w:rPr>
        <w:t xml:space="preserve">Пояснительная записка к проекту решения </w:t>
      </w:r>
    </w:p>
    <w:p w:rsidR="001C10C2" w:rsidRPr="007A5717" w:rsidRDefault="001C10C2" w:rsidP="001C10C2">
      <w:pPr>
        <w:jc w:val="center"/>
        <w:rPr>
          <w:caps/>
          <w:sz w:val="28"/>
        </w:rPr>
      </w:pPr>
    </w:p>
    <w:p w:rsidR="001C10C2" w:rsidRPr="007A5717" w:rsidRDefault="001C10C2" w:rsidP="001C10C2">
      <w:pPr>
        <w:jc w:val="center"/>
        <w:rPr>
          <w:caps/>
          <w:sz w:val="28"/>
        </w:rPr>
      </w:pPr>
      <w:r w:rsidRPr="007A5717">
        <w:rPr>
          <w:caps/>
          <w:sz w:val="28"/>
        </w:rPr>
        <w:t>«О бюджете КЕМСКОГО МУНИЦИПАЛЬНОГО РАЙОНА</w:t>
      </w:r>
    </w:p>
    <w:p w:rsidR="001C10C2" w:rsidRPr="007A5717" w:rsidRDefault="001C10C2" w:rsidP="001C10C2">
      <w:pPr>
        <w:jc w:val="center"/>
        <w:rPr>
          <w:caps/>
          <w:sz w:val="28"/>
        </w:rPr>
      </w:pPr>
      <w:r w:rsidRPr="007A5717">
        <w:rPr>
          <w:caps/>
          <w:sz w:val="28"/>
        </w:rPr>
        <w:t>на 2025 год и плановый период 2026 и 2027 годов»</w:t>
      </w:r>
    </w:p>
    <w:p w:rsidR="001C10C2" w:rsidRPr="00322A63" w:rsidRDefault="001C10C2" w:rsidP="001C10C2">
      <w:pPr>
        <w:widowControl w:val="0"/>
        <w:spacing w:line="276" w:lineRule="auto"/>
        <w:ind w:firstLine="709"/>
        <w:jc w:val="both"/>
        <w:rPr>
          <w:snapToGrid w:val="0"/>
          <w:color w:val="000000"/>
        </w:rPr>
      </w:pPr>
    </w:p>
    <w:p w:rsidR="001C10C2" w:rsidRPr="00CC14BC" w:rsidRDefault="001C10C2" w:rsidP="001C10C2">
      <w:pPr>
        <w:spacing w:line="276" w:lineRule="auto"/>
        <w:contextualSpacing/>
        <w:jc w:val="both"/>
      </w:pPr>
      <w:r w:rsidRPr="00EA24BE">
        <w:rPr>
          <w:color w:val="FF0000"/>
        </w:rPr>
        <w:t xml:space="preserve">                </w:t>
      </w:r>
      <w:r w:rsidRPr="00CC14BC">
        <w:t>Проект решения «О бюджете Кемского муниципального района на 20</w:t>
      </w:r>
      <w:r>
        <w:t>25</w:t>
      </w:r>
      <w:r w:rsidRPr="00CC14BC">
        <w:t xml:space="preserve"> год и плановый период 202</w:t>
      </w:r>
      <w:r>
        <w:t>6</w:t>
      </w:r>
      <w:r w:rsidRPr="00CC14BC">
        <w:t xml:space="preserve"> и 202</w:t>
      </w:r>
      <w:r>
        <w:t>7</w:t>
      </w:r>
      <w:r w:rsidRPr="00CC14BC">
        <w:t xml:space="preserve"> годов» (далее - проект) подготовлен  на основе прогноза социально-экономического развития Кемского муниципального района на 20</w:t>
      </w:r>
      <w:r>
        <w:t>25</w:t>
      </w:r>
      <w:r w:rsidRPr="00CC14BC">
        <w:t>-202</w:t>
      </w:r>
      <w:r>
        <w:t>7</w:t>
      </w:r>
      <w:r w:rsidRPr="00CC14BC">
        <w:t xml:space="preserve"> годы, основных мероприятий муниципальных программ Кемского муниципального района, направленных на достижение целей и задач социально-экономического развития Кемского муниципального района.</w:t>
      </w:r>
    </w:p>
    <w:p w:rsidR="001C10C2" w:rsidRPr="00CC14BC" w:rsidRDefault="001C10C2" w:rsidP="001C10C2">
      <w:pPr>
        <w:pStyle w:val="a5"/>
        <w:spacing w:line="276" w:lineRule="auto"/>
        <w:ind w:firstLine="709"/>
        <w:contextualSpacing/>
      </w:pPr>
      <w:r w:rsidRPr="00CC14BC">
        <w:t>Основные направления бюджетной и налоговой политики и прогноз социально-экономического развития Кемского муниципального района на 20</w:t>
      </w:r>
      <w:r>
        <w:t>25</w:t>
      </w:r>
      <w:r w:rsidRPr="00CC14BC">
        <w:t>-202</w:t>
      </w:r>
      <w:r>
        <w:t>7</w:t>
      </w:r>
      <w:r w:rsidRPr="00CC14BC">
        <w:t xml:space="preserve"> годы представлены в составе документов и материалов, вносимых одновременно с проектом о бюджете муниципального района.</w:t>
      </w:r>
    </w:p>
    <w:p w:rsidR="001C10C2" w:rsidRPr="00CC14BC" w:rsidRDefault="001C10C2" w:rsidP="001C10C2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Cs w:val="28"/>
        </w:rPr>
      </w:pPr>
      <w:r w:rsidRPr="00CC14BC">
        <w:t xml:space="preserve">Решение подготовлено в соответствии с требованиями к структуре и содержанию проекта о местном бюджете, установленными Бюджетным кодексом Российской Федерации, Решением Совета Кемского муниципального района </w:t>
      </w:r>
      <w:r w:rsidRPr="00CC14BC">
        <w:rPr>
          <w:szCs w:val="28"/>
        </w:rPr>
        <w:t xml:space="preserve">от </w:t>
      </w:r>
      <w:r>
        <w:rPr>
          <w:szCs w:val="28"/>
        </w:rPr>
        <w:t>07 февраля</w:t>
      </w:r>
      <w:r w:rsidRPr="00CC14BC">
        <w:rPr>
          <w:szCs w:val="28"/>
        </w:rPr>
        <w:t xml:space="preserve"> 20</w:t>
      </w:r>
      <w:r>
        <w:rPr>
          <w:szCs w:val="28"/>
        </w:rPr>
        <w:t>23</w:t>
      </w:r>
      <w:r w:rsidRPr="00CC14BC">
        <w:rPr>
          <w:szCs w:val="28"/>
        </w:rPr>
        <w:t xml:space="preserve"> года  №</w:t>
      </w:r>
      <w:r>
        <w:rPr>
          <w:szCs w:val="28"/>
        </w:rPr>
        <w:t xml:space="preserve"> 689</w:t>
      </w:r>
      <w:r w:rsidRPr="00CC14BC">
        <w:rPr>
          <w:szCs w:val="28"/>
        </w:rPr>
        <w:t xml:space="preserve">   «Об утверждении Положения о бюджетном процессе в </w:t>
      </w:r>
      <w:r w:rsidRPr="00CC14BC">
        <w:t>Кемском муниципальном районе</w:t>
      </w:r>
      <w:r w:rsidRPr="00CC14BC">
        <w:rPr>
          <w:szCs w:val="28"/>
        </w:rPr>
        <w:t xml:space="preserve">». </w:t>
      </w:r>
    </w:p>
    <w:p w:rsidR="001C10C2" w:rsidRPr="00CC14BC" w:rsidRDefault="001C10C2" w:rsidP="001C10C2">
      <w:pPr>
        <w:autoSpaceDE w:val="0"/>
        <w:autoSpaceDN w:val="0"/>
        <w:adjustRightInd w:val="0"/>
        <w:spacing w:line="276" w:lineRule="auto"/>
        <w:ind w:firstLine="540"/>
        <w:jc w:val="both"/>
        <w:rPr>
          <w:szCs w:val="28"/>
        </w:rPr>
      </w:pPr>
      <w:r w:rsidRPr="00CC14BC">
        <w:rPr>
          <w:szCs w:val="28"/>
        </w:rPr>
        <w:t xml:space="preserve">Приоритетом бюджетной политики является </w:t>
      </w:r>
      <w:r w:rsidRPr="00CC14BC">
        <w:rPr>
          <w:spacing w:val="-6"/>
          <w:szCs w:val="28"/>
        </w:rPr>
        <w:t xml:space="preserve">обеспечение </w:t>
      </w:r>
      <w:r w:rsidRPr="00CC14BC">
        <w:rPr>
          <w:szCs w:val="28"/>
        </w:rPr>
        <w:t xml:space="preserve">устойчивости бюджета </w:t>
      </w:r>
      <w:r w:rsidRPr="00CC14BC">
        <w:t xml:space="preserve">Кемского муниципального района </w:t>
      </w:r>
      <w:r w:rsidRPr="00CC14BC">
        <w:rPr>
          <w:szCs w:val="28"/>
        </w:rPr>
        <w:t xml:space="preserve">и </w:t>
      </w:r>
      <w:r w:rsidRPr="00CC14BC">
        <w:rPr>
          <w:spacing w:val="-4"/>
          <w:szCs w:val="28"/>
        </w:rPr>
        <w:t>безусловное исполнение принятых обязательств</w:t>
      </w:r>
      <w:r w:rsidRPr="00CC14BC">
        <w:rPr>
          <w:szCs w:val="28"/>
        </w:rPr>
        <w:t xml:space="preserve">, повышение эффективности и результативности бюджетных расходов. </w:t>
      </w:r>
    </w:p>
    <w:p w:rsidR="001C10C2" w:rsidRPr="00CC14BC" w:rsidRDefault="001C10C2" w:rsidP="001C10C2">
      <w:pPr>
        <w:pStyle w:val="Con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C14BC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CC14BC">
        <w:rPr>
          <w:rFonts w:ascii="Times New Roman" w:hAnsi="Times New Roman" w:cs="Times New Roman"/>
          <w:sz w:val="24"/>
          <w:szCs w:val="24"/>
        </w:rPr>
        <w:t>Основные характеристики бюджета муниципального образования «Кемский муниципальный район»</w:t>
      </w:r>
      <w:r w:rsidRPr="00CC14BC">
        <w:rPr>
          <w:sz w:val="24"/>
          <w:szCs w:val="24"/>
        </w:rPr>
        <w:t xml:space="preserve"> </w:t>
      </w:r>
      <w:r w:rsidRPr="00CC14BC">
        <w:rPr>
          <w:rFonts w:ascii="Times New Roman" w:hAnsi="Times New Roman" w:cs="Times New Roman"/>
          <w:sz w:val="24"/>
          <w:szCs w:val="24"/>
        </w:rPr>
        <w:t>на 20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CC14BC">
        <w:rPr>
          <w:rFonts w:ascii="Times New Roman" w:hAnsi="Times New Roman" w:cs="Times New Roman"/>
          <w:sz w:val="24"/>
          <w:szCs w:val="24"/>
        </w:rPr>
        <w:t xml:space="preserve"> год сформированы исходя из прогнозируемого объема налоговых и неналоговых доходов, бе</w:t>
      </w:r>
      <w:r w:rsidRPr="00CC14BC">
        <w:rPr>
          <w:rFonts w:ascii="Times New Roman" w:hAnsi="Times New Roman" w:cs="Times New Roman"/>
          <w:sz w:val="24"/>
          <w:szCs w:val="24"/>
        </w:rPr>
        <w:t>з</w:t>
      </w:r>
      <w:r w:rsidRPr="00CC14BC">
        <w:rPr>
          <w:rFonts w:ascii="Times New Roman" w:hAnsi="Times New Roman" w:cs="Times New Roman"/>
          <w:sz w:val="24"/>
          <w:szCs w:val="24"/>
        </w:rPr>
        <w:t xml:space="preserve">возмездных поступлений </w:t>
      </w:r>
      <w:r>
        <w:rPr>
          <w:rFonts w:ascii="Times New Roman" w:hAnsi="Times New Roman" w:cs="Times New Roman"/>
          <w:sz w:val="24"/>
          <w:szCs w:val="24"/>
        </w:rPr>
        <w:t>от других бюджетов бюджетной системы Российской Федерации.</w:t>
      </w:r>
    </w:p>
    <w:p w:rsidR="001C10C2" w:rsidRPr="00CC14BC" w:rsidRDefault="001C10C2" w:rsidP="001C10C2">
      <w:pPr>
        <w:pStyle w:val="a5"/>
        <w:spacing w:line="276" w:lineRule="auto"/>
        <w:ind w:firstLine="540"/>
      </w:pPr>
      <w:r w:rsidRPr="00CC14BC">
        <w:t>Проект бюджета района на 20</w:t>
      </w:r>
      <w:r>
        <w:t>25</w:t>
      </w:r>
      <w:r w:rsidRPr="00CC14BC">
        <w:t xml:space="preserve"> год сформирован по программной структуре на основе утвержденных Администрацией Кемского муниципального района муниципальных программ</w:t>
      </w:r>
      <w:r>
        <w:t>.</w:t>
      </w:r>
    </w:p>
    <w:p w:rsidR="001C10C2" w:rsidRPr="00F51C38" w:rsidRDefault="001C10C2" w:rsidP="001C10C2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CC14BC">
        <w:t xml:space="preserve">В рамках утвержденных программ консолидированы мероприятия по достижению целей и решению задач соответствующих направлений социально-экономического развития Кемского муниципального района, направленные на </w:t>
      </w:r>
      <w:r w:rsidRPr="00CC14BC">
        <w:rPr>
          <w:color w:val="000000"/>
        </w:rPr>
        <w:t xml:space="preserve">увеличение доходов бюджета, повышение </w:t>
      </w:r>
      <w:r w:rsidRPr="00CC14BC">
        <w:t xml:space="preserve">эффективности предоставления муниципальных услуг, </w:t>
      </w:r>
      <w:r w:rsidRPr="00CC14BC">
        <w:rPr>
          <w:color w:val="000000"/>
        </w:rPr>
        <w:t>поддержание сбалансирова</w:t>
      </w:r>
      <w:r w:rsidRPr="00CC14BC">
        <w:rPr>
          <w:color w:val="000000"/>
        </w:rPr>
        <w:t>н</w:t>
      </w:r>
      <w:r w:rsidRPr="00CC14BC">
        <w:rPr>
          <w:color w:val="000000"/>
        </w:rPr>
        <w:t>ности местного бюджета.</w:t>
      </w:r>
    </w:p>
    <w:p w:rsidR="001C10C2" w:rsidRPr="00B563AB" w:rsidRDefault="001C10C2" w:rsidP="001C10C2">
      <w:pPr>
        <w:jc w:val="center"/>
        <w:rPr>
          <w:b/>
          <w:caps/>
          <w:color w:val="FF0000"/>
        </w:rPr>
      </w:pPr>
    </w:p>
    <w:p w:rsidR="001C10C2" w:rsidRPr="00B563AB" w:rsidRDefault="001C10C2" w:rsidP="001C10C2">
      <w:pPr>
        <w:jc w:val="center"/>
        <w:rPr>
          <w:b/>
          <w:caps/>
          <w:color w:val="FF0000"/>
        </w:rPr>
      </w:pPr>
    </w:p>
    <w:p w:rsidR="001C10C2" w:rsidRPr="007A5717" w:rsidRDefault="001C10C2" w:rsidP="001C10C2">
      <w:pPr>
        <w:pStyle w:val="a3"/>
        <w:widowControl w:val="0"/>
        <w:spacing w:line="276" w:lineRule="auto"/>
        <w:ind w:firstLine="0"/>
        <w:jc w:val="center"/>
        <w:rPr>
          <w:szCs w:val="28"/>
        </w:rPr>
      </w:pPr>
      <w:r w:rsidRPr="007A5717">
        <w:rPr>
          <w:szCs w:val="28"/>
        </w:rPr>
        <w:t>ОСНОВНЫЕ ХАРАКТЕРИСТИКИ ПРОЕКТА БЮДЖЕТА</w:t>
      </w:r>
    </w:p>
    <w:p w:rsidR="001C10C2" w:rsidRPr="007A5717" w:rsidRDefault="001C10C2" w:rsidP="001C10C2">
      <w:pPr>
        <w:pStyle w:val="a3"/>
        <w:widowControl w:val="0"/>
        <w:spacing w:line="276" w:lineRule="auto"/>
        <w:ind w:firstLine="0"/>
        <w:jc w:val="center"/>
        <w:rPr>
          <w:szCs w:val="28"/>
        </w:rPr>
      </w:pPr>
      <w:r w:rsidRPr="007A5717">
        <w:rPr>
          <w:szCs w:val="28"/>
        </w:rPr>
        <w:t>КЕМСКОГО МУНИЦИПАЛЬНОГО РАЙОНА НА 202</w:t>
      </w:r>
      <w:r w:rsidRPr="007A5717">
        <w:rPr>
          <w:szCs w:val="28"/>
          <w:lang w:val="ru-RU"/>
        </w:rPr>
        <w:t>5</w:t>
      </w:r>
      <w:r w:rsidRPr="007A5717">
        <w:rPr>
          <w:szCs w:val="28"/>
        </w:rPr>
        <w:t xml:space="preserve"> ГОД </w:t>
      </w:r>
    </w:p>
    <w:p w:rsidR="001C10C2" w:rsidRPr="007A5717" w:rsidRDefault="001C10C2" w:rsidP="001C10C2">
      <w:pPr>
        <w:pStyle w:val="a3"/>
        <w:widowControl w:val="0"/>
        <w:spacing w:line="276" w:lineRule="auto"/>
        <w:jc w:val="center"/>
        <w:rPr>
          <w:szCs w:val="28"/>
        </w:rPr>
      </w:pPr>
    </w:p>
    <w:p w:rsidR="001C10C2" w:rsidRPr="007A5717" w:rsidRDefault="001C10C2" w:rsidP="001C10C2">
      <w:pPr>
        <w:widowControl w:val="0"/>
        <w:shd w:val="clear" w:color="auto" w:fill="FFFFFF"/>
        <w:tabs>
          <w:tab w:val="left" w:pos="5683"/>
        </w:tabs>
        <w:spacing w:line="276" w:lineRule="auto"/>
        <w:ind w:firstLine="720"/>
        <w:jc w:val="both"/>
      </w:pPr>
      <w:r w:rsidRPr="007A5717">
        <w:t xml:space="preserve">Основные характеристики проекта бюджета Кемского муниципального района на 2025 год: </w:t>
      </w:r>
    </w:p>
    <w:p w:rsidR="001C10C2" w:rsidRPr="007A5717" w:rsidRDefault="001C10C2" w:rsidP="001C10C2">
      <w:pPr>
        <w:widowControl w:val="0"/>
        <w:shd w:val="clear" w:color="auto" w:fill="FFFFFF"/>
        <w:tabs>
          <w:tab w:val="left" w:pos="5683"/>
        </w:tabs>
        <w:spacing w:line="276" w:lineRule="auto"/>
        <w:ind w:firstLine="720"/>
        <w:jc w:val="both"/>
      </w:pPr>
      <w:r w:rsidRPr="007A5717">
        <w:t>доходы – 854 555,7 тыс. рублей;</w:t>
      </w:r>
    </w:p>
    <w:p w:rsidR="001C10C2" w:rsidRPr="007A5717" w:rsidRDefault="001C10C2" w:rsidP="001C10C2">
      <w:pPr>
        <w:widowControl w:val="0"/>
        <w:shd w:val="clear" w:color="auto" w:fill="FFFFFF"/>
        <w:tabs>
          <w:tab w:val="left" w:pos="5683"/>
        </w:tabs>
        <w:spacing w:line="276" w:lineRule="auto"/>
        <w:ind w:firstLine="720"/>
        <w:jc w:val="both"/>
      </w:pPr>
      <w:r w:rsidRPr="007A5717">
        <w:t>расходы – 838 234,4 тыс. рублей;</w:t>
      </w:r>
    </w:p>
    <w:p w:rsidR="001C10C2" w:rsidRPr="007A5717" w:rsidRDefault="001C10C2" w:rsidP="001C10C2">
      <w:pPr>
        <w:widowControl w:val="0"/>
        <w:shd w:val="clear" w:color="auto" w:fill="FFFFFF"/>
        <w:tabs>
          <w:tab w:val="left" w:pos="5683"/>
        </w:tabs>
        <w:spacing w:line="276" w:lineRule="auto"/>
        <w:ind w:firstLine="720"/>
        <w:jc w:val="both"/>
      </w:pPr>
      <w:r w:rsidRPr="007A5717">
        <w:t>профицит – 16 321,3 тыс. рублей.</w:t>
      </w:r>
    </w:p>
    <w:p w:rsidR="001C10C2" w:rsidRPr="007A5717" w:rsidRDefault="001C10C2" w:rsidP="001C10C2">
      <w:pPr>
        <w:rPr>
          <w:caps/>
        </w:rPr>
      </w:pPr>
    </w:p>
    <w:p w:rsidR="001C10C2" w:rsidRPr="007A5717" w:rsidRDefault="001C10C2" w:rsidP="001C10C2">
      <w:pPr>
        <w:jc w:val="center"/>
        <w:rPr>
          <w:caps/>
        </w:rPr>
      </w:pPr>
    </w:p>
    <w:p w:rsidR="001C10C2" w:rsidRPr="007A5717" w:rsidRDefault="001C10C2" w:rsidP="001C10C2">
      <w:pPr>
        <w:jc w:val="center"/>
        <w:rPr>
          <w:caps/>
        </w:rPr>
      </w:pPr>
    </w:p>
    <w:p w:rsidR="001C10C2" w:rsidRPr="007A5717" w:rsidRDefault="001C10C2" w:rsidP="001C10C2">
      <w:pPr>
        <w:jc w:val="center"/>
        <w:rPr>
          <w:caps/>
        </w:rPr>
      </w:pPr>
      <w:r w:rsidRPr="007A5717">
        <w:rPr>
          <w:caps/>
        </w:rPr>
        <w:t>1. Доходы БЮДЖЕТА КЕМСКОГО МУНИЦИПАЛЬНОГО РАЙОНА НА 2025 ГОД</w:t>
      </w:r>
    </w:p>
    <w:p w:rsidR="001C10C2" w:rsidRPr="007A5717" w:rsidRDefault="001C10C2" w:rsidP="001C10C2">
      <w:pPr>
        <w:jc w:val="center"/>
        <w:rPr>
          <w:caps/>
          <w:sz w:val="28"/>
        </w:rPr>
      </w:pPr>
    </w:p>
    <w:p w:rsidR="001C10C2" w:rsidRPr="007A5717" w:rsidRDefault="001C10C2" w:rsidP="001C10C2">
      <w:pPr>
        <w:widowControl w:val="0"/>
        <w:jc w:val="center"/>
      </w:pPr>
      <w:r w:rsidRPr="007A5717">
        <w:t>1.1. НАЛОГОВЫЕ И НЕНАЛОГОВЫЕ ДОХОДЫ</w:t>
      </w:r>
    </w:p>
    <w:p w:rsidR="001C10C2" w:rsidRPr="007A5717" w:rsidRDefault="001C10C2" w:rsidP="001C10C2">
      <w:pPr>
        <w:jc w:val="center"/>
        <w:rPr>
          <w:caps/>
          <w:sz w:val="28"/>
        </w:rPr>
      </w:pPr>
    </w:p>
    <w:p w:rsidR="001C10C2" w:rsidRPr="007A5717" w:rsidRDefault="001C10C2" w:rsidP="001C10C2">
      <w:pPr>
        <w:spacing w:line="276" w:lineRule="auto"/>
        <w:ind w:firstLine="709"/>
        <w:jc w:val="both"/>
      </w:pPr>
      <w:r w:rsidRPr="007A5717">
        <w:t>В основу  прогноза доходов    бюджета Кемского муниципального района на 2025 год (далее – прогноз) положены основные показатели базового варианта социально-экономического развития территории района на 2025 год и плановый период 2026 и 2027 годов,</w:t>
      </w:r>
      <w:r w:rsidRPr="007A5717">
        <w:rPr>
          <w:sz w:val="28"/>
          <w:szCs w:val="28"/>
        </w:rPr>
        <w:t xml:space="preserve"> </w:t>
      </w:r>
      <w:r w:rsidRPr="007A5717">
        <w:t xml:space="preserve">предусматривающие принятие мер по развитию экономических и бюджетообразующих показателей района, а также </w:t>
      </w:r>
      <w:r w:rsidRPr="007A5717">
        <w:rPr>
          <w:rStyle w:val="doccaption"/>
        </w:rPr>
        <w:t>данные территориальных структур федеральных органов исполнительной власти и органов исполнительной власти Республики Карелия, являющихся главными админ</w:t>
      </w:r>
      <w:r w:rsidRPr="007A5717">
        <w:rPr>
          <w:rStyle w:val="doccaption"/>
        </w:rPr>
        <w:t>и</w:t>
      </w:r>
      <w:r w:rsidRPr="007A5717">
        <w:rPr>
          <w:rStyle w:val="doccaption"/>
        </w:rPr>
        <w:t xml:space="preserve">страторами доходов бюджета района, </w:t>
      </w:r>
      <w:r w:rsidRPr="007A5717">
        <w:t>с учетом действующего бюджетного и налогового законодательства и изменений законодательства.</w:t>
      </w:r>
    </w:p>
    <w:p w:rsidR="001C10C2" w:rsidRPr="007A5717" w:rsidRDefault="001C10C2" w:rsidP="001C10C2">
      <w:pPr>
        <w:pStyle w:val="a5"/>
        <w:spacing w:line="276" w:lineRule="auto"/>
      </w:pPr>
      <w:r w:rsidRPr="007A5717">
        <w:t xml:space="preserve">             Для определения доходов бюджета муниципального района применялись нормативы отчислений, установленные Бюджетным кодексом Российской Федерации и Законом Республики Карелия от 1 ноября 2005 года № 915-ЗРК « О межбюджетных отношениях в Республике Карелия». </w:t>
      </w:r>
    </w:p>
    <w:p w:rsidR="001C10C2" w:rsidRPr="007A5717" w:rsidRDefault="001C10C2" w:rsidP="001C10C2">
      <w:pPr>
        <w:tabs>
          <w:tab w:val="left" w:pos="851"/>
        </w:tabs>
        <w:spacing w:line="276" w:lineRule="auto"/>
        <w:jc w:val="both"/>
        <w:rPr>
          <w:szCs w:val="28"/>
        </w:rPr>
      </w:pPr>
      <w:r w:rsidRPr="007A5717">
        <w:rPr>
          <w:szCs w:val="28"/>
        </w:rPr>
        <w:t xml:space="preserve">          Доходная часть бюджета муниципального района на 2025-2027 годы </w:t>
      </w:r>
      <w:r w:rsidRPr="007A5717">
        <w:t xml:space="preserve">сформирована в условиях базового варианта социально-экономического развития </w:t>
      </w:r>
      <w:r w:rsidRPr="007A5717">
        <w:rPr>
          <w:szCs w:val="28"/>
        </w:rPr>
        <w:t>Кемского муниципального района</w:t>
      </w:r>
      <w:r w:rsidRPr="007A5717">
        <w:t>, предусматривающего сохранение и развитие позитивных тенденций на основе реализации</w:t>
      </w:r>
      <w:r w:rsidRPr="007A5717">
        <w:rPr>
          <w:szCs w:val="28"/>
        </w:rPr>
        <w:t xml:space="preserve"> мер, концентрацию усилий на дальнейшее развитие собственного доходного потенциала, повышение качественного уровня налогового администрирования.</w:t>
      </w:r>
    </w:p>
    <w:p w:rsidR="001C10C2" w:rsidRPr="007A5717" w:rsidRDefault="001C10C2" w:rsidP="001C10C2">
      <w:pPr>
        <w:pStyle w:val="a3"/>
        <w:spacing w:line="276" w:lineRule="auto"/>
        <w:ind w:firstLine="0"/>
        <w:jc w:val="both"/>
      </w:pPr>
      <w:r w:rsidRPr="007A5717">
        <w:t xml:space="preserve">         Разработка сценарных условий социально-экономического развития на предстоящий период осуществлялась в условиях сложившейся к настоящему времени налоговой системы, с учетом внесения изменений в законодательство.</w:t>
      </w:r>
    </w:p>
    <w:p w:rsidR="001C10C2" w:rsidRPr="007A5717" w:rsidRDefault="001C10C2" w:rsidP="001C10C2">
      <w:pPr>
        <w:pStyle w:val="a3"/>
        <w:spacing w:line="276" w:lineRule="auto"/>
        <w:ind w:firstLine="0"/>
        <w:jc w:val="both"/>
      </w:pPr>
    </w:p>
    <w:p w:rsidR="001C10C2" w:rsidRPr="007A5717" w:rsidRDefault="001C10C2" w:rsidP="001C10C2">
      <w:pPr>
        <w:widowControl w:val="0"/>
        <w:jc w:val="center"/>
        <w:rPr>
          <w:sz w:val="26"/>
          <w:szCs w:val="26"/>
        </w:rPr>
      </w:pPr>
      <w:r w:rsidRPr="007A5717">
        <w:rPr>
          <w:sz w:val="26"/>
          <w:szCs w:val="26"/>
        </w:rPr>
        <w:t>Прогноз поступления налоговых и неналоговых доходов в 2025 году</w:t>
      </w:r>
    </w:p>
    <w:p w:rsidR="001C10C2" w:rsidRPr="007A5717" w:rsidRDefault="001C10C2" w:rsidP="001C10C2">
      <w:pPr>
        <w:widowControl w:val="0"/>
        <w:jc w:val="right"/>
      </w:pPr>
      <w:r w:rsidRPr="007A5717">
        <w:t>(тыс. рублей)</w:t>
      </w:r>
    </w:p>
    <w:tbl>
      <w:tblPr>
        <w:tblW w:w="1003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343"/>
        <w:gridCol w:w="2693"/>
      </w:tblGrid>
      <w:tr w:rsidR="001C10C2" w:rsidRPr="007A5717" w:rsidTr="004E64A7">
        <w:trPr>
          <w:trHeight w:val="593"/>
          <w:tblHeader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10C2" w:rsidRPr="007A5717" w:rsidRDefault="001C10C2" w:rsidP="004E64A7">
            <w:pPr>
              <w:widowControl w:val="0"/>
              <w:spacing w:before="120" w:after="120"/>
              <w:jc w:val="center"/>
            </w:pPr>
            <w:r w:rsidRPr="007A5717">
              <w:t xml:space="preserve">Наименование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0C2" w:rsidRPr="007A5717" w:rsidRDefault="001C10C2" w:rsidP="004E64A7">
            <w:pPr>
              <w:widowControl w:val="0"/>
              <w:spacing w:before="120" w:after="120"/>
              <w:ind w:left="1309" w:hanging="1309"/>
              <w:jc w:val="center"/>
            </w:pPr>
            <w:r w:rsidRPr="007A5717">
              <w:t xml:space="preserve">Прогноз </w:t>
            </w:r>
          </w:p>
        </w:tc>
      </w:tr>
      <w:tr w:rsidR="001C10C2" w:rsidRPr="007A5717" w:rsidTr="004E64A7"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10C2" w:rsidRPr="007A5717" w:rsidRDefault="001C10C2" w:rsidP="004E64A7">
            <w:pPr>
              <w:pStyle w:val="a5"/>
              <w:rPr>
                <w:bCs/>
                <w:i/>
              </w:rPr>
            </w:pPr>
            <w:r w:rsidRPr="007A5717">
              <w:rPr>
                <w:bCs/>
              </w:rPr>
              <w:t>НАЛОГОВЫЕ И НЕНАЛОГОВЫЕ ДОХОДЫ - всего</w:t>
            </w:r>
          </w:p>
          <w:p w:rsidR="001C10C2" w:rsidRPr="007A5717" w:rsidRDefault="001C10C2" w:rsidP="004E64A7">
            <w:pPr>
              <w:widowControl w:val="0"/>
              <w:rPr>
                <w:color w:val="000000"/>
              </w:rPr>
            </w:pPr>
            <w:r w:rsidRPr="007A5717">
              <w:rPr>
                <w:bCs/>
              </w:rPr>
              <w:t>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0C2" w:rsidRPr="007A5717" w:rsidRDefault="001C10C2" w:rsidP="004E64A7">
            <w:pPr>
              <w:widowControl w:val="0"/>
              <w:jc w:val="right"/>
              <w:rPr>
                <w:color w:val="000000"/>
                <w:lang w:val="en-US"/>
              </w:rPr>
            </w:pPr>
            <w:r w:rsidRPr="007A5717">
              <w:rPr>
                <w:color w:val="000000"/>
              </w:rPr>
              <w:t>381 877,0</w:t>
            </w:r>
          </w:p>
        </w:tc>
      </w:tr>
      <w:tr w:rsidR="001C10C2" w:rsidRPr="007A5717" w:rsidTr="004E64A7"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10C2" w:rsidRPr="007A5717" w:rsidRDefault="001C10C2" w:rsidP="004E64A7">
            <w:pPr>
              <w:widowControl w:val="0"/>
              <w:rPr>
                <w:bCs/>
              </w:rPr>
            </w:pPr>
            <w:r w:rsidRPr="007A5717">
              <w:rPr>
                <w:bCs/>
                <w:i/>
              </w:rPr>
              <w:t>Налоговые доходы: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0C2" w:rsidRPr="007A5717" w:rsidRDefault="001C10C2" w:rsidP="004E64A7">
            <w:pPr>
              <w:widowControl w:val="0"/>
              <w:jc w:val="right"/>
              <w:rPr>
                <w:color w:val="000000"/>
              </w:rPr>
            </w:pPr>
            <w:r w:rsidRPr="007A5717">
              <w:rPr>
                <w:color w:val="000000"/>
              </w:rPr>
              <w:t>361 452,8</w:t>
            </w:r>
          </w:p>
        </w:tc>
      </w:tr>
      <w:tr w:rsidR="001C10C2" w:rsidRPr="007A5717" w:rsidTr="004E64A7"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10C2" w:rsidRPr="007A5717" w:rsidRDefault="001C10C2" w:rsidP="004E64A7">
            <w:pPr>
              <w:widowControl w:val="0"/>
              <w:jc w:val="both"/>
            </w:pPr>
            <w:r w:rsidRPr="007A5717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0C2" w:rsidRPr="007A5717" w:rsidRDefault="001C10C2" w:rsidP="004E64A7">
            <w:pPr>
              <w:widowControl w:val="0"/>
              <w:jc w:val="right"/>
              <w:rPr>
                <w:color w:val="000000"/>
              </w:rPr>
            </w:pPr>
            <w:r w:rsidRPr="007A5717">
              <w:rPr>
                <w:color w:val="000000"/>
              </w:rPr>
              <w:t>302 217,8</w:t>
            </w:r>
          </w:p>
        </w:tc>
      </w:tr>
      <w:tr w:rsidR="001C10C2" w:rsidRPr="007A5717" w:rsidTr="004E64A7"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10C2" w:rsidRPr="007A5717" w:rsidRDefault="001C10C2" w:rsidP="004E64A7">
            <w:pPr>
              <w:pStyle w:val="a5"/>
              <w:rPr>
                <w:bCs/>
                <w:sz w:val="20"/>
                <w:szCs w:val="20"/>
              </w:rPr>
            </w:pPr>
            <w:r w:rsidRPr="007A5717">
              <w:rPr>
                <w:bCs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0C2" w:rsidRPr="007A5717" w:rsidRDefault="001C10C2" w:rsidP="004E64A7">
            <w:pPr>
              <w:widowControl w:val="0"/>
              <w:jc w:val="right"/>
              <w:rPr>
                <w:color w:val="000000"/>
              </w:rPr>
            </w:pPr>
            <w:r w:rsidRPr="007A5717">
              <w:rPr>
                <w:color w:val="000000"/>
              </w:rPr>
              <w:t>1 485,0</w:t>
            </w:r>
          </w:p>
        </w:tc>
      </w:tr>
      <w:tr w:rsidR="001C10C2" w:rsidRPr="007A5717" w:rsidTr="004E64A7"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10C2" w:rsidRPr="007A5717" w:rsidRDefault="001C10C2" w:rsidP="004E64A7">
            <w:pPr>
              <w:pStyle w:val="a5"/>
              <w:rPr>
                <w:bCs/>
                <w:sz w:val="20"/>
                <w:szCs w:val="20"/>
              </w:rPr>
            </w:pPr>
            <w:r w:rsidRPr="007A5717">
              <w:rPr>
                <w:bCs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0C2" w:rsidRPr="007A5717" w:rsidRDefault="001C10C2" w:rsidP="004E64A7">
            <w:pPr>
              <w:widowControl w:val="0"/>
              <w:jc w:val="right"/>
              <w:rPr>
                <w:color w:val="000000"/>
              </w:rPr>
            </w:pPr>
            <w:r w:rsidRPr="007A5717">
              <w:rPr>
                <w:color w:val="000000"/>
              </w:rPr>
              <w:t>53 000,0</w:t>
            </w:r>
          </w:p>
        </w:tc>
      </w:tr>
      <w:tr w:rsidR="001C10C2" w:rsidRPr="007A5717" w:rsidTr="004E64A7"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10C2" w:rsidRPr="007A5717" w:rsidRDefault="001C10C2" w:rsidP="004E64A7">
            <w:pPr>
              <w:pStyle w:val="a5"/>
              <w:rPr>
                <w:bCs/>
                <w:sz w:val="20"/>
                <w:szCs w:val="20"/>
              </w:rPr>
            </w:pPr>
            <w:r w:rsidRPr="007A5717">
              <w:rPr>
                <w:bCs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0C2" w:rsidRPr="007A5717" w:rsidRDefault="001C10C2" w:rsidP="004E64A7">
            <w:pPr>
              <w:widowControl w:val="0"/>
              <w:jc w:val="right"/>
              <w:rPr>
                <w:color w:val="000000"/>
              </w:rPr>
            </w:pPr>
            <w:r w:rsidRPr="007A5717">
              <w:rPr>
                <w:color w:val="000000"/>
              </w:rPr>
              <w:t>1 150,0</w:t>
            </w:r>
          </w:p>
        </w:tc>
      </w:tr>
      <w:tr w:rsidR="001C10C2" w:rsidRPr="007A5717" w:rsidTr="004E64A7"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10C2" w:rsidRPr="007A5717" w:rsidRDefault="001C10C2" w:rsidP="004E64A7">
            <w:pPr>
              <w:pStyle w:val="a5"/>
              <w:rPr>
                <w:bCs/>
                <w:sz w:val="20"/>
                <w:szCs w:val="20"/>
              </w:rPr>
            </w:pPr>
            <w:r w:rsidRPr="007A5717">
              <w:rPr>
                <w:b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0C2" w:rsidRPr="007A5717" w:rsidRDefault="001C10C2" w:rsidP="004E64A7">
            <w:pPr>
              <w:widowControl w:val="0"/>
              <w:jc w:val="right"/>
              <w:rPr>
                <w:color w:val="000000"/>
              </w:rPr>
            </w:pPr>
            <w:r w:rsidRPr="007A5717">
              <w:rPr>
                <w:color w:val="000000"/>
              </w:rPr>
              <w:t>3 600,0</w:t>
            </w:r>
          </w:p>
        </w:tc>
      </w:tr>
      <w:tr w:rsidR="001C10C2" w:rsidRPr="007A5717" w:rsidTr="004E64A7"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10C2" w:rsidRPr="007A5717" w:rsidRDefault="001C10C2" w:rsidP="004E64A7">
            <w:pPr>
              <w:widowControl w:val="0"/>
              <w:jc w:val="both"/>
            </w:pPr>
            <w:r w:rsidRPr="007A5717">
              <w:rPr>
                <w:bCs/>
                <w:i/>
              </w:rPr>
              <w:t>Неналоговые доходы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0C2" w:rsidRPr="007A5717" w:rsidRDefault="001C10C2" w:rsidP="004E64A7">
            <w:pPr>
              <w:widowControl w:val="0"/>
              <w:jc w:val="right"/>
              <w:rPr>
                <w:color w:val="000000"/>
              </w:rPr>
            </w:pPr>
            <w:r w:rsidRPr="007A5717">
              <w:rPr>
                <w:color w:val="000000"/>
              </w:rPr>
              <w:t>20 424,2</w:t>
            </w:r>
          </w:p>
        </w:tc>
      </w:tr>
      <w:tr w:rsidR="001C10C2" w:rsidRPr="007A5717" w:rsidTr="004E64A7"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10C2" w:rsidRPr="007A5717" w:rsidRDefault="001C10C2" w:rsidP="004E64A7">
            <w:pPr>
              <w:pStyle w:val="a5"/>
              <w:rPr>
                <w:sz w:val="20"/>
                <w:szCs w:val="20"/>
              </w:rPr>
            </w:pPr>
            <w:r w:rsidRPr="007A5717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0C2" w:rsidRPr="007A5717" w:rsidRDefault="001C10C2" w:rsidP="004E64A7">
            <w:pPr>
              <w:widowControl w:val="0"/>
              <w:jc w:val="right"/>
              <w:rPr>
                <w:color w:val="000000"/>
              </w:rPr>
            </w:pPr>
            <w:r w:rsidRPr="007A5717">
              <w:rPr>
                <w:color w:val="000000"/>
              </w:rPr>
              <w:t>2 192,0</w:t>
            </w:r>
          </w:p>
        </w:tc>
      </w:tr>
      <w:tr w:rsidR="001C10C2" w:rsidRPr="007A5717" w:rsidTr="004E64A7"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10C2" w:rsidRPr="007A5717" w:rsidRDefault="001C10C2" w:rsidP="004E64A7">
            <w:pPr>
              <w:widowControl w:val="0"/>
              <w:jc w:val="both"/>
            </w:pPr>
            <w:r w:rsidRPr="007A5717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0C2" w:rsidRPr="007A5717" w:rsidRDefault="001C10C2" w:rsidP="004E64A7">
            <w:pPr>
              <w:widowControl w:val="0"/>
              <w:jc w:val="right"/>
            </w:pPr>
            <w:r w:rsidRPr="007A5717">
              <w:t>132,1</w:t>
            </w:r>
          </w:p>
        </w:tc>
      </w:tr>
      <w:tr w:rsidR="001C10C2" w:rsidRPr="007A5717" w:rsidTr="004E64A7"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10C2" w:rsidRPr="007A5717" w:rsidRDefault="001C10C2" w:rsidP="004E64A7">
            <w:pPr>
              <w:widowControl w:val="0"/>
              <w:jc w:val="both"/>
            </w:pPr>
            <w:r w:rsidRPr="007A5717">
              <w:rPr>
                <w:sz w:val="20"/>
                <w:szCs w:val="20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0C2" w:rsidRPr="007A5717" w:rsidRDefault="001C10C2" w:rsidP="004E64A7">
            <w:pPr>
              <w:widowControl w:val="0"/>
              <w:jc w:val="right"/>
              <w:rPr>
                <w:color w:val="000000"/>
              </w:rPr>
            </w:pPr>
            <w:r w:rsidRPr="007A5717">
              <w:rPr>
                <w:color w:val="000000"/>
              </w:rPr>
              <w:t>1 492,4</w:t>
            </w:r>
          </w:p>
        </w:tc>
      </w:tr>
      <w:tr w:rsidR="001C10C2" w:rsidRPr="007A5717" w:rsidTr="004E64A7">
        <w:trPr>
          <w:trHeight w:val="962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10C2" w:rsidRPr="007A5717" w:rsidRDefault="001C10C2" w:rsidP="004E64A7">
            <w:pPr>
              <w:widowControl w:val="0"/>
              <w:jc w:val="both"/>
              <w:rPr>
                <w:sz w:val="20"/>
                <w:szCs w:val="20"/>
              </w:rPr>
            </w:pPr>
            <w:r w:rsidRPr="007A5717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0C2" w:rsidRPr="007A5717" w:rsidRDefault="001C10C2" w:rsidP="004E64A7">
            <w:pPr>
              <w:widowControl w:val="0"/>
              <w:jc w:val="right"/>
              <w:rPr>
                <w:color w:val="000000"/>
              </w:rPr>
            </w:pPr>
          </w:p>
          <w:p w:rsidR="001C10C2" w:rsidRPr="007A5717" w:rsidRDefault="001C10C2" w:rsidP="004E64A7">
            <w:pPr>
              <w:widowControl w:val="0"/>
              <w:jc w:val="right"/>
              <w:rPr>
                <w:color w:val="000000"/>
              </w:rPr>
            </w:pPr>
            <w:r w:rsidRPr="007A5717">
              <w:rPr>
                <w:color w:val="000000"/>
              </w:rPr>
              <w:t>846,0</w:t>
            </w:r>
          </w:p>
        </w:tc>
      </w:tr>
      <w:tr w:rsidR="001C10C2" w:rsidRPr="007A5717" w:rsidTr="004E64A7">
        <w:trPr>
          <w:trHeight w:val="962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10C2" w:rsidRPr="007A5717" w:rsidRDefault="001C10C2" w:rsidP="004E64A7">
            <w:pPr>
              <w:widowControl w:val="0"/>
              <w:jc w:val="both"/>
              <w:rPr>
                <w:sz w:val="20"/>
                <w:szCs w:val="20"/>
              </w:rPr>
            </w:pPr>
            <w:r w:rsidRPr="007A5717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0C2" w:rsidRPr="007A5717" w:rsidRDefault="001C10C2" w:rsidP="004E64A7">
            <w:pPr>
              <w:widowControl w:val="0"/>
              <w:jc w:val="right"/>
              <w:rPr>
                <w:color w:val="000000"/>
              </w:rPr>
            </w:pPr>
            <w:r w:rsidRPr="007A5717">
              <w:rPr>
                <w:color w:val="000000"/>
              </w:rPr>
              <w:t>244,0</w:t>
            </w:r>
          </w:p>
        </w:tc>
      </w:tr>
      <w:tr w:rsidR="001C10C2" w:rsidRPr="007A5717" w:rsidTr="004E64A7"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10C2" w:rsidRPr="007A5717" w:rsidRDefault="001C10C2" w:rsidP="004E64A7">
            <w:pPr>
              <w:widowControl w:val="0"/>
              <w:jc w:val="both"/>
              <w:rPr>
                <w:sz w:val="20"/>
                <w:szCs w:val="20"/>
              </w:rPr>
            </w:pPr>
            <w:r w:rsidRPr="007A5717">
              <w:rPr>
                <w:bCs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0C2" w:rsidRPr="007A5717" w:rsidRDefault="001C10C2" w:rsidP="004E64A7">
            <w:pPr>
              <w:widowControl w:val="0"/>
              <w:jc w:val="right"/>
              <w:rPr>
                <w:color w:val="000000"/>
              </w:rPr>
            </w:pPr>
            <w:r w:rsidRPr="007A5717">
              <w:rPr>
                <w:color w:val="000000"/>
              </w:rPr>
              <w:t>697,2</w:t>
            </w:r>
          </w:p>
        </w:tc>
      </w:tr>
      <w:tr w:rsidR="001C10C2" w:rsidRPr="007A5717" w:rsidTr="004E64A7"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10C2" w:rsidRPr="007A5717" w:rsidRDefault="001C10C2" w:rsidP="004E64A7">
            <w:pPr>
              <w:widowControl w:val="0"/>
              <w:jc w:val="both"/>
              <w:rPr>
                <w:sz w:val="20"/>
                <w:szCs w:val="20"/>
              </w:rPr>
            </w:pPr>
            <w:r w:rsidRPr="007A5717">
              <w:rPr>
                <w:bCs/>
                <w:sz w:val="20"/>
                <w:szCs w:val="20"/>
              </w:rPr>
              <w:lastRenderedPageBreak/>
              <w:t>Доходы от оказания платных услуг и компенсации затрат государства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0C2" w:rsidRPr="007A5717" w:rsidRDefault="001C10C2" w:rsidP="004E64A7">
            <w:pPr>
              <w:widowControl w:val="0"/>
              <w:jc w:val="right"/>
              <w:rPr>
                <w:color w:val="000000"/>
              </w:rPr>
            </w:pPr>
            <w:r w:rsidRPr="007A5717">
              <w:rPr>
                <w:color w:val="000000"/>
              </w:rPr>
              <w:t>13 461,0</w:t>
            </w:r>
          </w:p>
        </w:tc>
      </w:tr>
      <w:tr w:rsidR="001C10C2" w:rsidRPr="007A5717" w:rsidTr="004E64A7"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10C2" w:rsidRPr="007A5717" w:rsidRDefault="001C10C2" w:rsidP="004E64A7">
            <w:pPr>
              <w:widowControl w:val="0"/>
              <w:jc w:val="both"/>
            </w:pPr>
            <w:r w:rsidRPr="007A5717">
              <w:rPr>
                <w:sz w:val="20"/>
                <w:szCs w:val="20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0C2" w:rsidRPr="007A5717" w:rsidRDefault="001C10C2" w:rsidP="004E64A7">
            <w:pPr>
              <w:widowControl w:val="0"/>
              <w:jc w:val="right"/>
              <w:rPr>
                <w:color w:val="000000"/>
              </w:rPr>
            </w:pPr>
            <w:r w:rsidRPr="007A5717">
              <w:rPr>
                <w:color w:val="000000"/>
              </w:rPr>
              <w:t>0,0</w:t>
            </w:r>
          </w:p>
        </w:tc>
      </w:tr>
      <w:tr w:rsidR="001C10C2" w:rsidRPr="007A5717" w:rsidTr="004E64A7"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10C2" w:rsidRPr="007A5717" w:rsidRDefault="001C10C2" w:rsidP="004E64A7">
            <w:pPr>
              <w:widowControl w:val="0"/>
              <w:jc w:val="both"/>
              <w:rPr>
                <w:color w:val="000000"/>
              </w:rPr>
            </w:pPr>
            <w:r w:rsidRPr="007A5717">
              <w:rPr>
                <w:sz w:val="20"/>
                <w:szCs w:val="20"/>
              </w:rPr>
              <w:t>Доходы от продажи земельных участков, государственная</w:t>
            </w:r>
            <w:r w:rsidRPr="007A5717">
              <w:t xml:space="preserve"> </w:t>
            </w:r>
            <w:r w:rsidRPr="007A5717">
              <w:rPr>
                <w:sz w:val="20"/>
                <w:szCs w:val="20"/>
              </w:rPr>
              <w:t>собственность на которые не разграничена и которые расположены в границах поселений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0C2" w:rsidRPr="007A5717" w:rsidRDefault="001C10C2" w:rsidP="004E64A7">
            <w:pPr>
              <w:widowControl w:val="0"/>
              <w:jc w:val="right"/>
              <w:rPr>
                <w:color w:val="000000"/>
              </w:rPr>
            </w:pPr>
            <w:r w:rsidRPr="007A5717">
              <w:rPr>
                <w:color w:val="000000"/>
              </w:rPr>
              <w:t>660,0</w:t>
            </w:r>
          </w:p>
        </w:tc>
      </w:tr>
      <w:tr w:rsidR="001C10C2" w:rsidRPr="007A5717" w:rsidTr="004E64A7"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10C2" w:rsidRPr="007A5717" w:rsidRDefault="001C10C2" w:rsidP="004E64A7">
            <w:pPr>
              <w:widowControl w:val="0"/>
              <w:jc w:val="both"/>
            </w:pPr>
            <w:r w:rsidRPr="007A5717">
              <w:rPr>
                <w:b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0C2" w:rsidRPr="007A5717" w:rsidRDefault="001C10C2" w:rsidP="004E64A7">
            <w:pPr>
              <w:widowControl w:val="0"/>
              <w:jc w:val="right"/>
              <w:rPr>
                <w:color w:val="000000"/>
              </w:rPr>
            </w:pPr>
            <w:r w:rsidRPr="007A5717">
              <w:rPr>
                <w:color w:val="000000"/>
              </w:rPr>
              <w:t>699,5</w:t>
            </w:r>
          </w:p>
        </w:tc>
      </w:tr>
      <w:tr w:rsidR="001C10C2" w:rsidRPr="007A5717" w:rsidTr="004E64A7"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10C2" w:rsidRPr="007A5717" w:rsidRDefault="001C10C2" w:rsidP="004E64A7">
            <w:pPr>
              <w:widowControl w:val="0"/>
              <w:jc w:val="both"/>
              <w:rPr>
                <w:color w:val="000000"/>
              </w:rPr>
            </w:pPr>
            <w:r w:rsidRPr="007A5717">
              <w:rPr>
                <w:bCs/>
                <w:sz w:val="20"/>
                <w:szCs w:val="20"/>
              </w:rPr>
              <w:t>Прочие неналоговые доходы бюджетов муниципальных районов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0C2" w:rsidRPr="007A5717" w:rsidRDefault="001C10C2" w:rsidP="004E64A7">
            <w:pPr>
              <w:widowControl w:val="0"/>
              <w:jc w:val="right"/>
              <w:rPr>
                <w:color w:val="000000"/>
              </w:rPr>
            </w:pPr>
            <w:r w:rsidRPr="007A5717">
              <w:rPr>
                <w:color w:val="000000"/>
              </w:rPr>
              <w:t>-</w:t>
            </w:r>
          </w:p>
        </w:tc>
      </w:tr>
    </w:tbl>
    <w:p w:rsidR="001C10C2" w:rsidRPr="007A5717" w:rsidRDefault="001C10C2" w:rsidP="001C10C2">
      <w:pPr>
        <w:pStyle w:val="31"/>
        <w:ind w:firstLine="0"/>
        <w:rPr>
          <w:sz w:val="26"/>
          <w:szCs w:val="26"/>
        </w:rPr>
      </w:pPr>
    </w:p>
    <w:p w:rsidR="001C10C2" w:rsidRPr="007A5717" w:rsidRDefault="001C10C2" w:rsidP="001C10C2">
      <w:pPr>
        <w:widowControl w:val="0"/>
        <w:tabs>
          <w:tab w:val="left" w:pos="3150"/>
        </w:tabs>
        <w:jc w:val="center"/>
        <w:rPr>
          <w:bCs/>
          <w:sz w:val="28"/>
          <w:szCs w:val="13"/>
        </w:rPr>
      </w:pPr>
      <w:r w:rsidRPr="007A5717">
        <w:rPr>
          <w:sz w:val="28"/>
          <w:szCs w:val="28"/>
        </w:rPr>
        <w:t>1.1.1. Налоговые доходы</w:t>
      </w:r>
    </w:p>
    <w:p w:rsidR="001C10C2" w:rsidRPr="007A5717" w:rsidRDefault="001C10C2" w:rsidP="001C10C2">
      <w:pPr>
        <w:pStyle w:val="31"/>
        <w:ind w:firstLine="0"/>
        <w:rPr>
          <w:sz w:val="26"/>
          <w:szCs w:val="26"/>
        </w:rPr>
      </w:pPr>
    </w:p>
    <w:p w:rsidR="001C10C2" w:rsidRPr="007A5717" w:rsidRDefault="001C10C2" w:rsidP="001C10C2">
      <w:pPr>
        <w:pStyle w:val="31"/>
        <w:ind w:firstLine="0"/>
        <w:jc w:val="center"/>
      </w:pPr>
      <w:r w:rsidRPr="007A5717">
        <w:t xml:space="preserve"> Налог на доходы физических лиц</w:t>
      </w:r>
    </w:p>
    <w:p w:rsidR="001C10C2" w:rsidRPr="007A5717" w:rsidRDefault="001C10C2" w:rsidP="001C10C2">
      <w:pPr>
        <w:pStyle w:val="31"/>
        <w:ind w:firstLine="0"/>
        <w:jc w:val="center"/>
        <w:rPr>
          <w:sz w:val="26"/>
          <w:szCs w:val="26"/>
          <w:u w:val="single"/>
        </w:rPr>
      </w:pPr>
    </w:p>
    <w:p w:rsidR="001C10C2" w:rsidRPr="007A5717" w:rsidRDefault="001C10C2" w:rsidP="001C10C2">
      <w:pPr>
        <w:pStyle w:val="a3"/>
        <w:widowControl w:val="0"/>
        <w:spacing w:line="276" w:lineRule="auto"/>
        <w:ind w:firstLine="709"/>
        <w:jc w:val="both"/>
        <w:rPr>
          <w:rStyle w:val="doccaption"/>
        </w:rPr>
      </w:pPr>
      <w:r w:rsidRPr="007A5717">
        <w:rPr>
          <w:rStyle w:val="doccaption"/>
        </w:rPr>
        <w:t>Прогноз налога на доходы физических лиц на 202</w:t>
      </w:r>
      <w:r w:rsidRPr="007A5717">
        <w:rPr>
          <w:rStyle w:val="doccaption"/>
          <w:lang w:val="ru-RU"/>
        </w:rPr>
        <w:t>5</w:t>
      </w:r>
      <w:r w:rsidRPr="007A5717">
        <w:rPr>
          <w:rStyle w:val="doccaption"/>
        </w:rPr>
        <w:t xml:space="preserve"> год определён и</w:t>
      </w:r>
      <w:r w:rsidRPr="007A5717">
        <w:rPr>
          <w:rStyle w:val="doccaption"/>
        </w:rPr>
        <w:t>с</w:t>
      </w:r>
      <w:r w:rsidRPr="007A5717">
        <w:rPr>
          <w:rStyle w:val="doccaption"/>
        </w:rPr>
        <w:t>ходя из прогнозируемого поступления налога:</w:t>
      </w:r>
    </w:p>
    <w:p w:rsidR="001C10C2" w:rsidRPr="007A5717" w:rsidRDefault="001C10C2" w:rsidP="001C10C2">
      <w:pPr>
        <w:widowControl w:val="0"/>
        <w:spacing w:line="276" w:lineRule="auto"/>
        <w:ind w:firstLine="709"/>
        <w:jc w:val="both"/>
      </w:pPr>
      <w:r w:rsidRPr="007A5717">
        <w:t>а) с доходов, источником которых являются налоговые агенты.</w:t>
      </w:r>
    </w:p>
    <w:p w:rsidR="001C10C2" w:rsidRPr="007A5717" w:rsidRDefault="001C10C2" w:rsidP="001C10C2">
      <w:pPr>
        <w:pStyle w:val="a3"/>
        <w:widowControl w:val="0"/>
        <w:spacing w:line="276" w:lineRule="auto"/>
        <w:ind w:firstLine="709"/>
        <w:jc w:val="both"/>
        <w:rPr>
          <w:rStyle w:val="doccaption"/>
        </w:rPr>
      </w:pPr>
      <w:r w:rsidRPr="007A5717">
        <w:rPr>
          <w:rStyle w:val="doccaption"/>
        </w:rPr>
        <w:t>Прогноз налога на доходы физических лиц с доходов, источником к</w:t>
      </w:r>
      <w:r w:rsidRPr="007A5717">
        <w:rPr>
          <w:rStyle w:val="doccaption"/>
        </w:rPr>
        <w:t>о</w:t>
      </w:r>
      <w:r w:rsidRPr="007A5717">
        <w:rPr>
          <w:rStyle w:val="doccaption"/>
        </w:rPr>
        <w:t>торых являются налоговые агенты, определен на основе прогнозируемого фонда заработной платы на 202</w:t>
      </w:r>
      <w:r w:rsidRPr="007A5717">
        <w:rPr>
          <w:rStyle w:val="doccaption"/>
          <w:lang w:val="ru-RU"/>
        </w:rPr>
        <w:t>5</w:t>
      </w:r>
      <w:r w:rsidRPr="007A5717">
        <w:rPr>
          <w:rStyle w:val="doccaption"/>
        </w:rPr>
        <w:t xml:space="preserve"> год в размере </w:t>
      </w:r>
      <w:r w:rsidRPr="007A5717">
        <w:rPr>
          <w:rStyle w:val="doccaption"/>
          <w:lang w:val="ru-RU"/>
        </w:rPr>
        <w:t>6 480,6</w:t>
      </w:r>
      <w:r w:rsidRPr="007A5717">
        <w:rPr>
          <w:rStyle w:val="doccaption"/>
        </w:rPr>
        <w:t xml:space="preserve">  млн. рублей, а также сложившейся динамики налоговых вычетов согласно формам налоговой отчетности 5-НДФЛ и 5-ДДК, представленным Управлением Фед</w:t>
      </w:r>
      <w:r w:rsidRPr="007A5717">
        <w:rPr>
          <w:rStyle w:val="doccaption"/>
        </w:rPr>
        <w:t>е</w:t>
      </w:r>
      <w:r w:rsidRPr="007A5717">
        <w:rPr>
          <w:rStyle w:val="doccaption"/>
        </w:rPr>
        <w:t>ральной налоговой службы по Республике Карелия.</w:t>
      </w:r>
    </w:p>
    <w:p w:rsidR="001C10C2" w:rsidRPr="007A5717" w:rsidRDefault="001C10C2" w:rsidP="001C10C2">
      <w:pPr>
        <w:pStyle w:val="a3"/>
        <w:widowControl w:val="0"/>
        <w:spacing w:line="276" w:lineRule="auto"/>
        <w:ind w:firstLine="709"/>
        <w:jc w:val="both"/>
        <w:rPr>
          <w:rStyle w:val="doccaption"/>
        </w:rPr>
      </w:pPr>
      <w:r w:rsidRPr="007A5717">
        <w:rPr>
          <w:rStyle w:val="doccaption"/>
        </w:rPr>
        <w:t>Поступление налога в бюджет Кемского муниципального района прогнозируется на 202</w:t>
      </w:r>
      <w:r w:rsidRPr="007A5717">
        <w:rPr>
          <w:rStyle w:val="doccaption"/>
          <w:lang w:val="ru-RU"/>
        </w:rPr>
        <w:t>5</w:t>
      </w:r>
      <w:r w:rsidRPr="007A5717">
        <w:rPr>
          <w:rStyle w:val="doccaption"/>
        </w:rPr>
        <w:t xml:space="preserve"> год в сумме </w:t>
      </w:r>
      <w:r w:rsidRPr="007A5717">
        <w:rPr>
          <w:rStyle w:val="doccaption"/>
          <w:lang w:val="ru-RU"/>
        </w:rPr>
        <w:t>300 000,0</w:t>
      </w:r>
      <w:r w:rsidRPr="007A5717">
        <w:rPr>
          <w:rStyle w:val="doccaption"/>
        </w:rPr>
        <w:t xml:space="preserve"> тыс. рублей;</w:t>
      </w:r>
    </w:p>
    <w:p w:rsidR="001C10C2" w:rsidRPr="007A5717" w:rsidRDefault="001C10C2" w:rsidP="001C10C2">
      <w:pPr>
        <w:pStyle w:val="a3"/>
        <w:widowControl w:val="0"/>
        <w:spacing w:line="276" w:lineRule="auto"/>
        <w:ind w:firstLine="708"/>
        <w:jc w:val="both"/>
        <w:rPr>
          <w:rStyle w:val="doccaption"/>
        </w:rPr>
      </w:pPr>
      <w:r w:rsidRPr="007A5717">
        <w:rPr>
          <w:rStyle w:val="doccaption"/>
        </w:rPr>
        <w:t>б) с доходов индивидуальных предпринимателей, частнопрактику</w:t>
      </w:r>
      <w:r w:rsidRPr="007A5717">
        <w:rPr>
          <w:rStyle w:val="doccaption"/>
        </w:rPr>
        <w:t>ю</w:t>
      </w:r>
      <w:r w:rsidRPr="007A5717">
        <w:rPr>
          <w:rStyle w:val="doccaption"/>
        </w:rPr>
        <w:t>щих адвокатов, нотариусов и других лиц, занимающихся частной практикой.</w:t>
      </w:r>
    </w:p>
    <w:p w:rsidR="001C10C2" w:rsidRPr="007A5717" w:rsidRDefault="001C10C2" w:rsidP="001C10C2">
      <w:pPr>
        <w:pStyle w:val="a3"/>
        <w:widowControl w:val="0"/>
        <w:spacing w:line="276" w:lineRule="auto"/>
        <w:ind w:firstLine="709"/>
        <w:jc w:val="both"/>
        <w:rPr>
          <w:rStyle w:val="doccaption"/>
        </w:rPr>
      </w:pPr>
      <w:r w:rsidRPr="007A5717">
        <w:rPr>
          <w:rStyle w:val="doccaption"/>
        </w:rPr>
        <w:t>Налог на доходы физических лиц с доходов, полученных от осущест</w:t>
      </w:r>
      <w:r w:rsidRPr="007A5717">
        <w:rPr>
          <w:rStyle w:val="doccaption"/>
        </w:rPr>
        <w:t>в</w:t>
      </w:r>
      <w:r w:rsidRPr="007A5717">
        <w:rPr>
          <w:rStyle w:val="doccaption"/>
        </w:rPr>
        <w:t>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</w:t>
      </w:r>
      <w:r w:rsidRPr="007A5717">
        <w:rPr>
          <w:rStyle w:val="doccaption"/>
        </w:rPr>
        <w:t>а</w:t>
      </w:r>
      <w:r w:rsidRPr="007A5717">
        <w:rPr>
          <w:rStyle w:val="doccaption"/>
        </w:rPr>
        <w:t>нимающихся частной практикой, в соответствии со статьей 227 Налогового кодекса Российской Федерации, определен с учётом ожидаемого поступл</w:t>
      </w:r>
      <w:r w:rsidRPr="007A5717">
        <w:rPr>
          <w:rStyle w:val="doccaption"/>
        </w:rPr>
        <w:t>е</w:t>
      </w:r>
      <w:r w:rsidRPr="007A5717">
        <w:rPr>
          <w:rStyle w:val="doccaption"/>
        </w:rPr>
        <w:t xml:space="preserve">ния в текущем году и сложившейся среднегодовой динамики поступления. </w:t>
      </w:r>
    </w:p>
    <w:p w:rsidR="001C10C2" w:rsidRPr="007A5717" w:rsidRDefault="001C10C2" w:rsidP="001C10C2">
      <w:pPr>
        <w:pStyle w:val="a3"/>
        <w:widowControl w:val="0"/>
        <w:spacing w:line="276" w:lineRule="auto"/>
        <w:ind w:firstLine="709"/>
        <w:jc w:val="both"/>
        <w:rPr>
          <w:rStyle w:val="doccaption"/>
        </w:rPr>
      </w:pPr>
      <w:r w:rsidRPr="007A5717">
        <w:rPr>
          <w:rStyle w:val="doccaption"/>
        </w:rPr>
        <w:t>Поступление данного источника в бюджет Кемского муниципального района на 202</w:t>
      </w:r>
      <w:r w:rsidRPr="007A5717">
        <w:rPr>
          <w:rStyle w:val="doccaption"/>
          <w:lang w:val="ru-RU"/>
        </w:rPr>
        <w:t>5</w:t>
      </w:r>
      <w:r w:rsidRPr="007A5717">
        <w:rPr>
          <w:rStyle w:val="doccaption"/>
        </w:rPr>
        <w:t xml:space="preserve"> год прогнозируется в сумме </w:t>
      </w:r>
      <w:r w:rsidRPr="007A5717">
        <w:rPr>
          <w:rStyle w:val="doccaption"/>
          <w:lang w:val="ru-RU"/>
        </w:rPr>
        <w:t>485</w:t>
      </w:r>
      <w:r w:rsidRPr="007A5717">
        <w:rPr>
          <w:rStyle w:val="doccaption"/>
        </w:rPr>
        <w:t xml:space="preserve">,0 тыс. рублей;  </w:t>
      </w:r>
    </w:p>
    <w:p w:rsidR="001C10C2" w:rsidRPr="007A5717" w:rsidRDefault="001C10C2" w:rsidP="001C10C2">
      <w:pPr>
        <w:pStyle w:val="a3"/>
        <w:widowControl w:val="0"/>
        <w:spacing w:line="276" w:lineRule="auto"/>
        <w:ind w:firstLine="708"/>
        <w:jc w:val="both"/>
        <w:rPr>
          <w:rStyle w:val="doccaption"/>
        </w:rPr>
      </w:pPr>
      <w:r w:rsidRPr="007A5717">
        <w:rPr>
          <w:rStyle w:val="doccaption"/>
        </w:rPr>
        <w:t>в) с сумм вознаграждений по гражданско-правовым договорам, догов</w:t>
      </w:r>
      <w:r w:rsidRPr="007A5717">
        <w:rPr>
          <w:rStyle w:val="doccaption"/>
        </w:rPr>
        <w:t>о</w:t>
      </w:r>
      <w:r w:rsidRPr="007A5717">
        <w:rPr>
          <w:rStyle w:val="doccaption"/>
        </w:rPr>
        <w:t>рам найма и аренды имущества, продажи имущественных и неимуществе</w:t>
      </w:r>
      <w:r w:rsidRPr="007A5717">
        <w:rPr>
          <w:rStyle w:val="doccaption"/>
        </w:rPr>
        <w:t>н</w:t>
      </w:r>
      <w:r w:rsidRPr="007A5717">
        <w:rPr>
          <w:rStyle w:val="doccaption"/>
        </w:rPr>
        <w:t>ных прав, вознаграждений наследников, доходов от дарения, выигрышей и призов.</w:t>
      </w:r>
    </w:p>
    <w:p w:rsidR="001C10C2" w:rsidRPr="007A5717" w:rsidRDefault="001C10C2" w:rsidP="001C10C2">
      <w:pPr>
        <w:pStyle w:val="a3"/>
        <w:widowControl w:val="0"/>
        <w:spacing w:line="276" w:lineRule="auto"/>
        <w:ind w:firstLine="708"/>
        <w:jc w:val="both"/>
        <w:rPr>
          <w:rStyle w:val="doccaption"/>
        </w:rPr>
      </w:pPr>
      <w:r w:rsidRPr="007A5717">
        <w:rPr>
          <w:rStyle w:val="doccaption"/>
        </w:rPr>
        <w:t>Налог на доходы физических лиц с доходов, полученных физическими лицами с сумм вознаграждений на основании договоров гражданско-правового характера, договоров найма и аренды любого имущества, от пр</w:t>
      </w:r>
      <w:r w:rsidRPr="007A5717">
        <w:rPr>
          <w:rStyle w:val="doccaption"/>
        </w:rPr>
        <w:t>о</w:t>
      </w:r>
      <w:r w:rsidRPr="007A5717">
        <w:rPr>
          <w:rStyle w:val="doccaption"/>
        </w:rPr>
        <w:t>дажи имущества и имущественных прав, с вознаграждений, выплачиваемых наследникам авторов произведений науки, литературы и т.д., с доходов в п</w:t>
      </w:r>
      <w:r w:rsidRPr="007A5717">
        <w:rPr>
          <w:rStyle w:val="doccaption"/>
        </w:rPr>
        <w:t>о</w:t>
      </w:r>
      <w:r w:rsidRPr="007A5717">
        <w:rPr>
          <w:rStyle w:val="doccaption"/>
        </w:rPr>
        <w:t>рядке дарения (по ставке 13 %), а также с сумм доходов, полученных в виде выигрышей и призов (по ставке 35%), определен на основании данных УФНС по Республике Карелия.</w:t>
      </w:r>
    </w:p>
    <w:p w:rsidR="001C10C2" w:rsidRPr="007A5717" w:rsidRDefault="001C10C2" w:rsidP="001C10C2">
      <w:pPr>
        <w:pStyle w:val="a3"/>
        <w:widowControl w:val="0"/>
        <w:spacing w:line="276" w:lineRule="auto"/>
        <w:ind w:firstLine="708"/>
        <w:jc w:val="both"/>
        <w:rPr>
          <w:rStyle w:val="doccaption"/>
        </w:rPr>
      </w:pPr>
      <w:r w:rsidRPr="007A5717">
        <w:rPr>
          <w:rStyle w:val="doccaption"/>
        </w:rPr>
        <w:t>П</w:t>
      </w:r>
      <w:r w:rsidRPr="007A5717">
        <w:rPr>
          <w:rStyle w:val="doccaption"/>
        </w:rPr>
        <w:t>о</w:t>
      </w:r>
      <w:r w:rsidRPr="007A5717">
        <w:rPr>
          <w:rStyle w:val="doccaption"/>
        </w:rPr>
        <w:t>ступление в бюджет района на 202</w:t>
      </w:r>
      <w:r w:rsidRPr="007A5717">
        <w:rPr>
          <w:rStyle w:val="doccaption"/>
          <w:lang w:val="ru-RU"/>
        </w:rPr>
        <w:t>5</w:t>
      </w:r>
      <w:r w:rsidRPr="007A5717">
        <w:rPr>
          <w:rStyle w:val="doccaption"/>
        </w:rPr>
        <w:t xml:space="preserve"> год прогнозируется в сумме 1 </w:t>
      </w:r>
      <w:r w:rsidRPr="007A5717">
        <w:rPr>
          <w:rStyle w:val="doccaption"/>
          <w:lang w:val="ru-RU"/>
        </w:rPr>
        <w:t>362</w:t>
      </w:r>
      <w:r w:rsidRPr="007A5717">
        <w:rPr>
          <w:rStyle w:val="doccaption"/>
        </w:rPr>
        <w:t>,0 тыс. рублей;</w:t>
      </w:r>
    </w:p>
    <w:p w:rsidR="001C10C2" w:rsidRPr="007A5717" w:rsidRDefault="001C10C2" w:rsidP="001C10C2">
      <w:pPr>
        <w:pStyle w:val="a3"/>
        <w:widowControl w:val="0"/>
        <w:spacing w:line="276" w:lineRule="auto"/>
        <w:ind w:firstLine="709"/>
        <w:jc w:val="both"/>
        <w:rPr>
          <w:rStyle w:val="doccaption"/>
        </w:rPr>
      </w:pPr>
      <w:r w:rsidRPr="007A5717">
        <w:rPr>
          <w:rStyle w:val="doccaption"/>
        </w:rPr>
        <w:t xml:space="preserve">г) с доходов физических лиц, являющихся иностранными гражданами. </w:t>
      </w:r>
    </w:p>
    <w:p w:rsidR="001C10C2" w:rsidRPr="007A5717" w:rsidRDefault="001C10C2" w:rsidP="001C10C2">
      <w:pPr>
        <w:pStyle w:val="a3"/>
        <w:widowControl w:val="0"/>
        <w:spacing w:line="276" w:lineRule="auto"/>
        <w:ind w:firstLine="709"/>
        <w:jc w:val="both"/>
        <w:rPr>
          <w:rStyle w:val="doccaption"/>
        </w:rPr>
      </w:pPr>
      <w:r w:rsidRPr="007A5717">
        <w:rPr>
          <w:rStyle w:val="doccaption"/>
        </w:rPr>
        <w:t>Налог на доходы физических лиц в виде фиксированных авансовых платежей с доходов, полученных физическими лицами, являющимися ин</w:t>
      </w:r>
      <w:r w:rsidRPr="007A5717">
        <w:rPr>
          <w:rStyle w:val="doccaption"/>
        </w:rPr>
        <w:t>о</w:t>
      </w:r>
      <w:r w:rsidRPr="007A5717">
        <w:rPr>
          <w:rStyle w:val="doccaption"/>
        </w:rPr>
        <w:t>странными гражданами, осуществляющими трудовую деятельность по найму у физических лиц на основании патента в соответствии со статьей 227</w:t>
      </w:r>
      <w:r w:rsidRPr="007A5717">
        <w:rPr>
          <w:rStyle w:val="doccaption"/>
          <w:vertAlign w:val="superscript"/>
        </w:rPr>
        <w:t>1</w:t>
      </w:r>
      <w:r w:rsidRPr="007A5717">
        <w:rPr>
          <w:rStyle w:val="doccaption"/>
        </w:rPr>
        <w:t xml:space="preserve"> Нал</w:t>
      </w:r>
      <w:r w:rsidRPr="007A5717">
        <w:rPr>
          <w:rStyle w:val="doccaption"/>
        </w:rPr>
        <w:t>о</w:t>
      </w:r>
      <w:r w:rsidRPr="007A5717">
        <w:rPr>
          <w:rStyle w:val="doccaption"/>
        </w:rPr>
        <w:t xml:space="preserve">гового кодекса Российской Федерации, определен на </w:t>
      </w:r>
      <w:r w:rsidRPr="007A5717">
        <w:rPr>
          <w:rStyle w:val="doccaption"/>
        </w:rPr>
        <w:lastRenderedPageBreak/>
        <w:t>основании прогнозируемого объема налоговой базы с учетом действующего коэффициента, отр</w:t>
      </w:r>
      <w:r w:rsidRPr="007A5717">
        <w:rPr>
          <w:rStyle w:val="doccaption"/>
        </w:rPr>
        <w:t>а</w:t>
      </w:r>
      <w:r w:rsidRPr="007A5717">
        <w:rPr>
          <w:rStyle w:val="doccaption"/>
        </w:rPr>
        <w:t>жающего региональные особенности рынка труда Республики Карелия в размере 2,9</w:t>
      </w:r>
      <w:r w:rsidRPr="007A5717">
        <w:rPr>
          <w:rStyle w:val="doccaption"/>
          <w:lang w:val="ru-RU"/>
        </w:rPr>
        <w:t>82</w:t>
      </w:r>
      <w:r w:rsidRPr="007A5717">
        <w:rPr>
          <w:rStyle w:val="doccaption"/>
        </w:rPr>
        <w:t xml:space="preserve"> и коэффициента-дефлятора, увеличенного на прогнозируемый индекс потребительских цен на товары (работы, услуги) в Российской Федерации</w:t>
      </w:r>
      <w:r w:rsidRPr="007A5717">
        <w:rPr>
          <w:rStyle w:val="doccaption"/>
          <w:lang w:val="ru-RU"/>
        </w:rPr>
        <w:t>,</w:t>
      </w:r>
      <w:r w:rsidRPr="007A5717">
        <w:rPr>
          <w:rStyle w:val="doccaption"/>
        </w:rPr>
        <w:t xml:space="preserve"> представленным Управлением Фед</w:t>
      </w:r>
      <w:r w:rsidRPr="007A5717">
        <w:rPr>
          <w:rStyle w:val="doccaption"/>
        </w:rPr>
        <w:t>е</w:t>
      </w:r>
      <w:r w:rsidRPr="007A5717">
        <w:rPr>
          <w:rStyle w:val="doccaption"/>
        </w:rPr>
        <w:t>ральной налоговой службы по Республике Карелия.</w:t>
      </w:r>
    </w:p>
    <w:p w:rsidR="001C10C2" w:rsidRPr="007A5717" w:rsidRDefault="001C10C2" w:rsidP="001C10C2">
      <w:pPr>
        <w:pStyle w:val="a3"/>
        <w:widowControl w:val="0"/>
        <w:spacing w:line="276" w:lineRule="auto"/>
        <w:ind w:firstLine="709"/>
        <w:jc w:val="both"/>
        <w:rPr>
          <w:rStyle w:val="doccaption"/>
        </w:rPr>
      </w:pPr>
      <w:r w:rsidRPr="007A5717">
        <w:rPr>
          <w:rStyle w:val="doccaption"/>
        </w:rPr>
        <w:t>Сумма прогнозируемых поступлений налога в бюджет Кемского муниципального района на 202</w:t>
      </w:r>
      <w:r w:rsidRPr="007A5717">
        <w:rPr>
          <w:rStyle w:val="doccaption"/>
          <w:lang w:val="ru-RU"/>
        </w:rPr>
        <w:t>5</w:t>
      </w:r>
      <w:r w:rsidRPr="007A5717">
        <w:rPr>
          <w:rStyle w:val="doccaption"/>
        </w:rPr>
        <w:t xml:space="preserve"> год составляет </w:t>
      </w:r>
      <w:r w:rsidRPr="007A5717">
        <w:rPr>
          <w:rStyle w:val="doccaption"/>
          <w:lang w:val="ru-RU"/>
        </w:rPr>
        <w:t>370,8</w:t>
      </w:r>
      <w:r w:rsidRPr="007A5717">
        <w:rPr>
          <w:rStyle w:val="doccaption"/>
        </w:rPr>
        <w:t xml:space="preserve"> тыс. рублей. </w:t>
      </w:r>
    </w:p>
    <w:p w:rsidR="001C10C2" w:rsidRPr="007A5717" w:rsidRDefault="001C10C2" w:rsidP="001C10C2">
      <w:pPr>
        <w:pStyle w:val="a3"/>
        <w:widowControl w:val="0"/>
        <w:spacing w:line="276" w:lineRule="auto"/>
        <w:ind w:firstLine="709"/>
        <w:jc w:val="both"/>
      </w:pPr>
      <w:r w:rsidRPr="007A5717">
        <w:t>В целом прогноз налога на доходы физических лиц в бюджет Кемского муниципального района  определен на 202</w:t>
      </w:r>
      <w:r w:rsidRPr="007A5717">
        <w:rPr>
          <w:lang w:val="ru-RU"/>
        </w:rPr>
        <w:t>5</w:t>
      </w:r>
      <w:r w:rsidRPr="007A5717">
        <w:t xml:space="preserve"> год в сумме </w:t>
      </w:r>
      <w:r w:rsidRPr="007A5717">
        <w:rPr>
          <w:lang w:val="ru-RU"/>
        </w:rPr>
        <w:t>302 217,8</w:t>
      </w:r>
      <w:r w:rsidRPr="007A5717">
        <w:t xml:space="preserve"> тыс. рублей.</w:t>
      </w:r>
    </w:p>
    <w:p w:rsidR="001C10C2" w:rsidRPr="007A5717" w:rsidRDefault="001C10C2" w:rsidP="001C10C2">
      <w:pPr>
        <w:pStyle w:val="a3"/>
        <w:widowControl w:val="0"/>
        <w:spacing w:line="276" w:lineRule="auto"/>
        <w:ind w:firstLine="709"/>
        <w:jc w:val="both"/>
        <w:rPr>
          <w:szCs w:val="28"/>
          <w:lang w:val="ru-RU"/>
        </w:rPr>
      </w:pPr>
      <w:r w:rsidRPr="007A5717">
        <w:rPr>
          <w:szCs w:val="28"/>
        </w:rPr>
        <w:t>Прогноз налога на доходы физических лиц в бюджет Кемского муниципального района на плановый период 202</w:t>
      </w:r>
      <w:r w:rsidRPr="007A5717">
        <w:rPr>
          <w:szCs w:val="28"/>
          <w:lang w:val="ru-RU"/>
        </w:rPr>
        <w:t>6</w:t>
      </w:r>
      <w:r w:rsidRPr="007A5717">
        <w:rPr>
          <w:szCs w:val="28"/>
        </w:rPr>
        <w:t xml:space="preserve"> и 202</w:t>
      </w:r>
      <w:r w:rsidRPr="007A5717">
        <w:rPr>
          <w:szCs w:val="28"/>
          <w:lang w:val="ru-RU"/>
        </w:rPr>
        <w:t>7</w:t>
      </w:r>
      <w:r w:rsidRPr="007A5717">
        <w:rPr>
          <w:szCs w:val="28"/>
        </w:rPr>
        <w:t xml:space="preserve"> годов прогнозируется в сумме </w:t>
      </w:r>
      <w:r w:rsidRPr="007A5717">
        <w:rPr>
          <w:szCs w:val="28"/>
          <w:lang w:val="ru-RU"/>
        </w:rPr>
        <w:t>315 695,0</w:t>
      </w:r>
      <w:r w:rsidRPr="007A5717">
        <w:rPr>
          <w:szCs w:val="28"/>
        </w:rPr>
        <w:t xml:space="preserve"> тыс. рублей и </w:t>
      </w:r>
      <w:r w:rsidRPr="007A5717">
        <w:rPr>
          <w:szCs w:val="28"/>
          <w:lang w:val="ru-RU"/>
        </w:rPr>
        <w:t>329 822,5</w:t>
      </w:r>
      <w:r w:rsidRPr="007A5717">
        <w:rPr>
          <w:szCs w:val="28"/>
        </w:rPr>
        <w:t xml:space="preserve"> тыс. рублей соответственно.</w:t>
      </w:r>
    </w:p>
    <w:p w:rsidR="001C10C2" w:rsidRPr="007A5717" w:rsidRDefault="001C10C2" w:rsidP="001C10C2">
      <w:pPr>
        <w:pStyle w:val="a3"/>
        <w:widowControl w:val="0"/>
        <w:ind w:firstLine="709"/>
        <w:jc w:val="both"/>
        <w:rPr>
          <w:szCs w:val="28"/>
          <w:lang w:val="ru-RU"/>
        </w:rPr>
      </w:pPr>
    </w:p>
    <w:p w:rsidR="001C10C2" w:rsidRPr="007A5717" w:rsidRDefault="001C10C2" w:rsidP="001C10C2">
      <w:pPr>
        <w:pStyle w:val="6"/>
        <w:widowControl w:val="0"/>
        <w:spacing w:before="120" w:after="120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r w:rsidRPr="007A5717">
        <w:rPr>
          <w:rFonts w:ascii="Times New Roman" w:hAnsi="Times New Roman"/>
          <w:b w:val="0"/>
          <w:bCs w:val="0"/>
          <w:sz w:val="24"/>
          <w:szCs w:val="24"/>
        </w:rPr>
        <w:t>Налог, взимаемый в связи с применением</w:t>
      </w:r>
      <w:r w:rsidRPr="007A5717">
        <w:rPr>
          <w:rFonts w:ascii="Times New Roman" w:hAnsi="Times New Roman"/>
          <w:b w:val="0"/>
          <w:bCs w:val="0"/>
          <w:sz w:val="24"/>
          <w:szCs w:val="24"/>
        </w:rPr>
        <w:br/>
        <w:t>упрощенной системы налогообложения</w:t>
      </w:r>
    </w:p>
    <w:p w:rsidR="001C10C2" w:rsidRPr="007A5717" w:rsidRDefault="001C10C2" w:rsidP="001C10C2"/>
    <w:p w:rsidR="001C10C2" w:rsidRPr="007A5717" w:rsidRDefault="001C10C2" w:rsidP="001C10C2">
      <w:pPr>
        <w:widowControl w:val="0"/>
        <w:shd w:val="clear" w:color="auto" w:fill="FFFFFF"/>
        <w:spacing w:line="276" w:lineRule="auto"/>
        <w:ind w:firstLine="709"/>
        <w:jc w:val="both"/>
        <w:rPr>
          <w:rFonts w:eastAsia="Calibri"/>
        </w:rPr>
      </w:pPr>
      <w:r w:rsidRPr="007A5717">
        <w:t>Поступление налога, взимаемого в связи с применением упроще</w:t>
      </w:r>
      <w:r w:rsidRPr="007A5717">
        <w:t>н</w:t>
      </w:r>
      <w:r w:rsidRPr="007A5717">
        <w:t xml:space="preserve">ной системы налогообложения, на 2025 год прогнозируется в сумме 1 485,0 тыс. рублей, в том числе по </w:t>
      </w:r>
      <w:r w:rsidRPr="007A5717">
        <w:rPr>
          <w:rFonts w:eastAsia="Calibri"/>
        </w:rPr>
        <w:t>налогу, взимаемому с налогопл</w:t>
      </w:r>
      <w:r w:rsidRPr="007A5717">
        <w:rPr>
          <w:rFonts w:eastAsia="Calibri"/>
        </w:rPr>
        <w:t>а</w:t>
      </w:r>
      <w:r w:rsidRPr="007A5717">
        <w:rPr>
          <w:rFonts w:eastAsia="Calibri"/>
        </w:rPr>
        <w:t>тельщиков, выбравших в качестве объекта налогообложения доходы – 675,0 тыс. рублей, по налогу, взимаемому с налогоплательщиков, выбравших в качестве объекта налогообложения доходы, уменьшенные на величину расходов – 810,0 тыс. рублей.</w:t>
      </w:r>
    </w:p>
    <w:p w:rsidR="001C10C2" w:rsidRPr="007A5717" w:rsidRDefault="001C10C2" w:rsidP="001C10C2">
      <w:pPr>
        <w:spacing w:line="276" w:lineRule="auto"/>
        <w:ind w:firstLine="709"/>
        <w:jc w:val="both"/>
        <w:rPr>
          <w:snapToGrid w:val="0"/>
        </w:rPr>
      </w:pPr>
      <w:r w:rsidRPr="007A5717">
        <w:t xml:space="preserve">Прогноз налога, взимаемого в связи с применением упрощенной системы налогообложения, на 2025 год определен с учетом данных главного администратора доходов - Управления Федеральной налоговой службы по Республике Карелия, исходя из сложившейся динамики налоговой базы на основе статистической налоговой отчетности по форме 5-УСН «Отчет о налоговой базе и структуре начислений по налогу, уплачиваемому в связи с применением УСН», динамики фактического поступления налога и его собираемости, а также </w:t>
      </w:r>
      <w:r w:rsidRPr="007A5717">
        <w:rPr>
          <w:snapToGrid w:val="0"/>
        </w:rPr>
        <w:t>с учетом установленных дифференцированных нормативов отчислений от налога.</w:t>
      </w:r>
    </w:p>
    <w:p w:rsidR="001C10C2" w:rsidRPr="007A5717" w:rsidRDefault="001C10C2" w:rsidP="001C10C2">
      <w:pPr>
        <w:pStyle w:val="a3"/>
        <w:widowControl w:val="0"/>
        <w:spacing w:line="276" w:lineRule="auto"/>
        <w:ind w:firstLine="709"/>
        <w:jc w:val="both"/>
        <w:rPr>
          <w:szCs w:val="28"/>
        </w:rPr>
      </w:pPr>
      <w:r w:rsidRPr="007A5717">
        <w:rPr>
          <w:szCs w:val="28"/>
        </w:rPr>
        <w:t xml:space="preserve">Прогноз </w:t>
      </w:r>
      <w:r w:rsidRPr="007A5717">
        <w:t>налога, взимаемого в связи с применением упроще</w:t>
      </w:r>
      <w:r w:rsidRPr="007A5717">
        <w:t>н</w:t>
      </w:r>
      <w:r w:rsidRPr="007A5717">
        <w:t>ной системы налогообложения</w:t>
      </w:r>
      <w:r w:rsidRPr="007A5717">
        <w:rPr>
          <w:szCs w:val="28"/>
        </w:rPr>
        <w:t xml:space="preserve"> в бюджет Кемского муниципального района на плановый период 202</w:t>
      </w:r>
      <w:r w:rsidRPr="007A5717">
        <w:rPr>
          <w:szCs w:val="28"/>
          <w:lang w:val="ru-RU"/>
        </w:rPr>
        <w:t>6</w:t>
      </w:r>
      <w:r w:rsidRPr="007A5717">
        <w:rPr>
          <w:szCs w:val="28"/>
        </w:rPr>
        <w:t xml:space="preserve"> и 202</w:t>
      </w:r>
      <w:r w:rsidRPr="007A5717">
        <w:rPr>
          <w:szCs w:val="28"/>
          <w:lang w:val="ru-RU"/>
        </w:rPr>
        <w:t>7</w:t>
      </w:r>
      <w:r w:rsidRPr="007A5717">
        <w:rPr>
          <w:szCs w:val="28"/>
        </w:rPr>
        <w:t xml:space="preserve"> годов прогнозируется в </w:t>
      </w:r>
      <w:r w:rsidRPr="007A5717">
        <w:rPr>
          <w:szCs w:val="28"/>
          <w:lang w:val="ru-RU"/>
        </w:rPr>
        <w:t xml:space="preserve">сумме 1 514,0 тыс. рублей и 1 547,0 тыс. рублей соответственно. </w:t>
      </w:r>
    </w:p>
    <w:p w:rsidR="001C10C2" w:rsidRPr="007A5717" w:rsidRDefault="001C10C2" w:rsidP="001C10C2">
      <w:pPr>
        <w:widowControl w:val="0"/>
        <w:shd w:val="clear" w:color="auto" w:fill="FFFFFF"/>
        <w:spacing w:line="276" w:lineRule="auto"/>
        <w:ind w:firstLine="709"/>
        <w:jc w:val="both"/>
        <w:rPr>
          <w:rFonts w:eastAsia="Calibri"/>
        </w:rPr>
      </w:pPr>
    </w:p>
    <w:p w:rsidR="001C10C2" w:rsidRPr="007A5717" w:rsidRDefault="001C10C2" w:rsidP="001C10C2">
      <w:pPr>
        <w:pStyle w:val="a5"/>
        <w:jc w:val="center"/>
      </w:pPr>
      <w:r w:rsidRPr="007A5717">
        <w:t>Единый сельскохозяйственный налог</w:t>
      </w:r>
    </w:p>
    <w:p w:rsidR="001C10C2" w:rsidRPr="007A5717" w:rsidRDefault="001C10C2" w:rsidP="001C10C2">
      <w:pPr>
        <w:pStyle w:val="a5"/>
        <w:rPr>
          <w:u w:val="single"/>
        </w:rPr>
      </w:pPr>
    </w:p>
    <w:p w:rsidR="001C10C2" w:rsidRPr="007A5717" w:rsidRDefault="001C10C2" w:rsidP="001C10C2">
      <w:pPr>
        <w:pStyle w:val="a5"/>
        <w:spacing w:line="276" w:lineRule="auto"/>
      </w:pPr>
      <w:r w:rsidRPr="007A5717">
        <w:tab/>
        <w:t xml:space="preserve">В бюджете муниципального района доходы от единого сельскохозяйственного налога, с учетом норматива зачисления 70%, спрогнозированы по данным администратора  данного дохода - </w:t>
      </w:r>
      <w:r w:rsidRPr="007A5717">
        <w:rPr>
          <w:rStyle w:val="doccaption"/>
        </w:rPr>
        <w:t>ФНС по Республике Карелия</w:t>
      </w:r>
      <w:r w:rsidRPr="007A5717">
        <w:t>, а также прогноза плательщика данного вида дохода ООО «Пелагика», ООО «Согласие» и запланированы на 2025 год  в сумме 53 000,0 тыс. руб.</w:t>
      </w:r>
    </w:p>
    <w:p w:rsidR="001C10C2" w:rsidRPr="007A5717" w:rsidRDefault="001C10C2" w:rsidP="001C10C2">
      <w:pPr>
        <w:pStyle w:val="a5"/>
        <w:spacing w:line="276" w:lineRule="auto"/>
      </w:pPr>
      <w:r w:rsidRPr="007A5717">
        <w:tab/>
      </w:r>
      <w:r w:rsidRPr="007A5717">
        <w:rPr>
          <w:szCs w:val="28"/>
        </w:rPr>
        <w:t xml:space="preserve">Прогноз поступления единого сельскохозяйственного налога в бюджет </w:t>
      </w:r>
      <w:r w:rsidRPr="007A5717">
        <w:t>Кемского муниципального района</w:t>
      </w:r>
      <w:r w:rsidRPr="007A5717">
        <w:rPr>
          <w:szCs w:val="28"/>
        </w:rPr>
        <w:t xml:space="preserve"> на плановый период 2026 и 2027 годов прогнозируется в равном размере и определен в сумме 53 000,0 тыс. рублей.</w:t>
      </w:r>
    </w:p>
    <w:p w:rsidR="001C10C2" w:rsidRPr="007A5717" w:rsidRDefault="001C10C2" w:rsidP="001C10C2">
      <w:pPr>
        <w:pStyle w:val="a5"/>
      </w:pPr>
    </w:p>
    <w:p w:rsidR="001C10C2" w:rsidRPr="007A5717" w:rsidRDefault="001C10C2" w:rsidP="001C10C2">
      <w:pPr>
        <w:pStyle w:val="a5"/>
        <w:jc w:val="center"/>
      </w:pPr>
      <w:r w:rsidRPr="007A5717">
        <w:t>Налог, взимаемый в связи с применением</w:t>
      </w:r>
    </w:p>
    <w:p w:rsidR="001C10C2" w:rsidRPr="007A5717" w:rsidRDefault="001C10C2" w:rsidP="001C10C2">
      <w:pPr>
        <w:pStyle w:val="a5"/>
        <w:jc w:val="center"/>
      </w:pPr>
      <w:r w:rsidRPr="007A5717">
        <w:t>патентной системы налогообложения</w:t>
      </w:r>
    </w:p>
    <w:p w:rsidR="001C10C2" w:rsidRPr="007A5717" w:rsidRDefault="001C10C2" w:rsidP="001C10C2">
      <w:pPr>
        <w:pStyle w:val="a5"/>
      </w:pPr>
    </w:p>
    <w:p w:rsidR="001C10C2" w:rsidRPr="007A5717" w:rsidRDefault="001C10C2" w:rsidP="001C10C2">
      <w:pPr>
        <w:pStyle w:val="a5"/>
        <w:spacing w:line="276" w:lineRule="auto"/>
      </w:pPr>
      <w:r w:rsidRPr="007A5717">
        <w:t xml:space="preserve">        Данный налог учтен в полном объеме в бюджете муниципального района по данным администратора данного налога при нормативе зачисления 100% и запланирован к поступлению в 2025 году в сумме 1 150,0 тыс. рублей. </w:t>
      </w:r>
    </w:p>
    <w:p w:rsidR="001C10C2" w:rsidRPr="007A5717" w:rsidRDefault="001C10C2" w:rsidP="001C10C2">
      <w:pPr>
        <w:pStyle w:val="a5"/>
        <w:spacing w:line="276" w:lineRule="auto"/>
      </w:pPr>
      <w:r w:rsidRPr="007A5717">
        <w:lastRenderedPageBreak/>
        <w:tab/>
      </w:r>
      <w:r w:rsidRPr="007A5717">
        <w:rPr>
          <w:szCs w:val="28"/>
        </w:rPr>
        <w:t xml:space="preserve">Прогноз поступления налога в бюджет </w:t>
      </w:r>
      <w:r w:rsidRPr="007A5717">
        <w:t>Кемского муниципального района</w:t>
      </w:r>
      <w:r w:rsidRPr="007A5717">
        <w:rPr>
          <w:szCs w:val="28"/>
        </w:rPr>
        <w:t xml:space="preserve"> на плановый период 2026 и 2027 годов прогнозируется в равном размере и определен в сумме 1 160,0 тыс. рублей.</w:t>
      </w:r>
    </w:p>
    <w:p w:rsidR="001C10C2" w:rsidRPr="007A5717" w:rsidRDefault="001C10C2" w:rsidP="001C10C2">
      <w:pPr>
        <w:pStyle w:val="a5"/>
        <w:jc w:val="center"/>
      </w:pPr>
      <w:r w:rsidRPr="007A5717">
        <w:t>Госпошлина</w:t>
      </w:r>
    </w:p>
    <w:p w:rsidR="001C10C2" w:rsidRPr="007A5717" w:rsidRDefault="001C10C2" w:rsidP="001C10C2">
      <w:pPr>
        <w:pStyle w:val="a5"/>
        <w:jc w:val="center"/>
        <w:rPr>
          <w:u w:val="single"/>
        </w:rPr>
      </w:pPr>
    </w:p>
    <w:p w:rsidR="001C10C2" w:rsidRPr="007A5717" w:rsidRDefault="001C10C2" w:rsidP="001C10C2">
      <w:pPr>
        <w:widowControl w:val="0"/>
        <w:spacing w:line="276" w:lineRule="auto"/>
        <w:ind w:firstLine="709"/>
        <w:jc w:val="both"/>
      </w:pPr>
      <w:r w:rsidRPr="007A5717">
        <w:t>Государственная пошлина, подлежащая, в соответствии с федеральным законодательством, зачислению в бюджет муниципального района, определена на основе показателей главных администраторов доходов -</w:t>
      </w:r>
      <w:r w:rsidRPr="007A5717">
        <w:rPr>
          <w:rStyle w:val="doccaption"/>
        </w:rPr>
        <w:t xml:space="preserve"> ФНС по Республике Карелия и администрации Кемского муниципального района</w:t>
      </w:r>
      <w:r w:rsidRPr="007A5717">
        <w:t>, с учетом норм</w:t>
      </w:r>
      <w:r w:rsidRPr="007A5717">
        <w:t>а</w:t>
      </w:r>
      <w:r w:rsidRPr="007A5717">
        <w:t>тива зачисления в бюджет Кемского муниципального района государственной пошлины по делам, рассматриваемым в судах общей юрисдикции, мировыми судьями, в размере 50 процентов.</w:t>
      </w:r>
    </w:p>
    <w:p w:rsidR="001C10C2" w:rsidRPr="007A5717" w:rsidRDefault="001C10C2" w:rsidP="001C10C2">
      <w:pPr>
        <w:widowControl w:val="0"/>
        <w:spacing w:line="276" w:lineRule="auto"/>
        <w:ind w:firstLine="708"/>
        <w:jc w:val="both"/>
      </w:pPr>
      <w:r w:rsidRPr="007A5717">
        <w:t>В целом государственная пошлина, подлежащая зачислению в бюджет Кемского муниципального района, прогнозируется на 2025 год  в сумме  3 600,0тыс. рублей.</w:t>
      </w:r>
    </w:p>
    <w:p w:rsidR="001C10C2" w:rsidRPr="007A5717" w:rsidRDefault="001C10C2" w:rsidP="001C10C2">
      <w:pPr>
        <w:pStyle w:val="a3"/>
        <w:widowControl w:val="0"/>
        <w:spacing w:line="276" w:lineRule="auto"/>
        <w:ind w:firstLine="709"/>
        <w:jc w:val="both"/>
        <w:rPr>
          <w:szCs w:val="28"/>
        </w:rPr>
      </w:pPr>
      <w:r w:rsidRPr="007A5717">
        <w:rPr>
          <w:szCs w:val="28"/>
        </w:rPr>
        <w:t xml:space="preserve">Прогноз поступления государственной пошлины в бюджет </w:t>
      </w:r>
      <w:r w:rsidRPr="007A5717">
        <w:t>Кемского муниципального района</w:t>
      </w:r>
      <w:r w:rsidRPr="007A5717">
        <w:rPr>
          <w:szCs w:val="28"/>
        </w:rPr>
        <w:t xml:space="preserve"> на плановый период 202</w:t>
      </w:r>
      <w:r w:rsidRPr="007A5717">
        <w:rPr>
          <w:szCs w:val="28"/>
          <w:lang w:val="ru-RU"/>
        </w:rPr>
        <w:t>6</w:t>
      </w:r>
      <w:r w:rsidRPr="007A5717">
        <w:rPr>
          <w:szCs w:val="28"/>
        </w:rPr>
        <w:t xml:space="preserve"> и 202</w:t>
      </w:r>
      <w:r w:rsidRPr="007A5717">
        <w:rPr>
          <w:szCs w:val="28"/>
          <w:lang w:val="ru-RU"/>
        </w:rPr>
        <w:t>7</w:t>
      </w:r>
      <w:r w:rsidRPr="007A5717">
        <w:rPr>
          <w:szCs w:val="28"/>
        </w:rPr>
        <w:t xml:space="preserve"> годов прогнозируется в сумме </w:t>
      </w:r>
      <w:r w:rsidRPr="007A5717">
        <w:rPr>
          <w:szCs w:val="28"/>
          <w:lang w:val="ru-RU"/>
        </w:rPr>
        <w:t>3 650,0</w:t>
      </w:r>
      <w:r w:rsidRPr="007A5717">
        <w:rPr>
          <w:szCs w:val="28"/>
        </w:rPr>
        <w:t xml:space="preserve"> тыс. рублей и </w:t>
      </w:r>
      <w:r w:rsidRPr="007A5717">
        <w:rPr>
          <w:szCs w:val="28"/>
          <w:lang w:val="ru-RU"/>
        </w:rPr>
        <w:t>3 700,0</w:t>
      </w:r>
      <w:r w:rsidRPr="007A5717">
        <w:rPr>
          <w:szCs w:val="28"/>
        </w:rPr>
        <w:t xml:space="preserve"> тыс. рублей соответственно.</w:t>
      </w:r>
    </w:p>
    <w:p w:rsidR="001C10C2" w:rsidRPr="007A5717" w:rsidRDefault="001C10C2" w:rsidP="001C10C2">
      <w:pPr>
        <w:widowControl w:val="0"/>
        <w:spacing w:line="276" w:lineRule="auto"/>
        <w:ind w:firstLine="708"/>
        <w:jc w:val="both"/>
      </w:pPr>
    </w:p>
    <w:p w:rsidR="001C10C2" w:rsidRPr="007A5717" w:rsidRDefault="001C10C2" w:rsidP="001C10C2">
      <w:pPr>
        <w:widowControl w:val="0"/>
        <w:jc w:val="center"/>
      </w:pPr>
      <w:r w:rsidRPr="007A5717">
        <w:rPr>
          <w:sz w:val="28"/>
          <w:szCs w:val="28"/>
        </w:rPr>
        <w:t>1.1.2. Неналоговые доходы</w:t>
      </w:r>
    </w:p>
    <w:p w:rsidR="001C10C2" w:rsidRPr="007A5717" w:rsidRDefault="001C10C2" w:rsidP="001C10C2">
      <w:pPr>
        <w:pStyle w:val="3"/>
        <w:jc w:val="left"/>
        <w:rPr>
          <w:b w:val="0"/>
        </w:rPr>
      </w:pPr>
    </w:p>
    <w:p w:rsidR="001C10C2" w:rsidRPr="007A5717" w:rsidRDefault="001C10C2" w:rsidP="001C10C2">
      <w:pPr>
        <w:pStyle w:val="3"/>
        <w:rPr>
          <w:b w:val="0"/>
          <w:u w:val="none"/>
        </w:rPr>
      </w:pPr>
      <w:r w:rsidRPr="007A5717">
        <w:rPr>
          <w:b w:val="0"/>
          <w:u w:val="none"/>
        </w:rPr>
        <w:t xml:space="preserve">Доходы от использования имущества, </w:t>
      </w:r>
    </w:p>
    <w:p w:rsidR="001C10C2" w:rsidRPr="007A5717" w:rsidRDefault="001C10C2" w:rsidP="001C10C2">
      <w:pPr>
        <w:pStyle w:val="3"/>
        <w:rPr>
          <w:b w:val="0"/>
          <w:u w:val="none"/>
        </w:rPr>
      </w:pPr>
      <w:r w:rsidRPr="007A5717">
        <w:rPr>
          <w:b w:val="0"/>
          <w:u w:val="none"/>
        </w:rPr>
        <w:t>находящегося в муниципальной собственности</w:t>
      </w:r>
    </w:p>
    <w:p w:rsidR="001C10C2" w:rsidRPr="007A5717" w:rsidRDefault="001C10C2" w:rsidP="001C10C2"/>
    <w:p w:rsidR="001C10C2" w:rsidRPr="007A5717" w:rsidRDefault="001C10C2" w:rsidP="001C10C2">
      <w:pPr>
        <w:pStyle w:val="3"/>
        <w:spacing w:line="276" w:lineRule="auto"/>
        <w:jc w:val="both"/>
        <w:rPr>
          <w:b w:val="0"/>
          <w:u w:val="none"/>
        </w:rPr>
      </w:pPr>
      <w:r w:rsidRPr="007A5717">
        <w:rPr>
          <w:b w:val="0"/>
          <w:u w:val="none"/>
        </w:rPr>
        <w:t xml:space="preserve">          Доходы от использования имущества, находящегося в муниципальной собственности  на 2025 год спрогнозированы по данным отдела экономики и управления муниципальным имуществом  администрации Кемского  муниципального района   и составят   4 906,5 тыс. рублей, которые складываются из:</w:t>
      </w:r>
    </w:p>
    <w:p w:rsidR="001C10C2" w:rsidRPr="007A5717" w:rsidRDefault="001C10C2" w:rsidP="001C10C2">
      <w:pPr>
        <w:widowControl w:val="0"/>
        <w:spacing w:line="276" w:lineRule="auto"/>
        <w:ind w:firstLine="709"/>
        <w:jc w:val="both"/>
      </w:pPr>
      <w:r w:rsidRPr="007A5717">
        <w:t>- доходы, получаемые в виде арендной платы, а также средства от продажи права на заключение договоров аренды за земли, находящиеся в на территории муниципального района и государственная собственность на которые не разграничена, на 2025 год определены, исходя из планируемого количества земельных участков, переданных в аренду, кадастровой стоимости и ставок арендной платы, устано</w:t>
      </w:r>
      <w:r w:rsidRPr="007A5717">
        <w:t>в</w:t>
      </w:r>
      <w:r w:rsidRPr="007A5717">
        <w:t>ленных постановлением Правительства Республики Карелия от 17 апреля 2014 года № 120-П «Об установлении арендной платы за использование земельных участков, находящихся в собственности Республики Карелия или госуда</w:t>
      </w:r>
      <w:r w:rsidRPr="007A5717">
        <w:t>р</w:t>
      </w:r>
      <w:r w:rsidRPr="007A5717">
        <w:t>ственная собственность на которые не разграничена» в соответствии с реал</w:t>
      </w:r>
      <w:r w:rsidRPr="007A5717">
        <w:t>и</w:t>
      </w:r>
      <w:r w:rsidRPr="007A5717">
        <w:t>зацией положений Закона Республики Карелия от 10 июня 2013 года № 1712-ЗРК «О некоторых вопросах регулирования земельных отношений в Республике Карелия», а также в результате поступлений арендной платы за счет пров</w:t>
      </w:r>
      <w:r w:rsidRPr="007A5717">
        <w:t>е</w:t>
      </w:r>
      <w:r w:rsidRPr="007A5717">
        <w:t>дения мероприятий по взысканию имеющейся задолженности в сумме 2 192,0 тыс. рублей;</w:t>
      </w:r>
    </w:p>
    <w:p w:rsidR="001C10C2" w:rsidRPr="007A5717" w:rsidRDefault="001C10C2" w:rsidP="001C10C2">
      <w:pPr>
        <w:widowControl w:val="0"/>
        <w:spacing w:line="276" w:lineRule="auto"/>
        <w:ind w:firstLine="708"/>
        <w:jc w:val="both"/>
      </w:pPr>
      <w:r w:rsidRPr="007A5717">
        <w:t>- 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автономных учреждений)</w:t>
      </w:r>
      <w:r w:rsidRPr="007A5717">
        <w:rPr>
          <w:sz w:val="20"/>
          <w:szCs w:val="20"/>
        </w:rPr>
        <w:t xml:space="preserve"> </w:t>
      </w:r>
      <w:r w:rsidRPr="007A5717">
        <w:t>спрогнозированных, исходя из прогнозируемого размера площадей сдаваемых в аренду помещений, планиру</w:t>
      </w:r>
      <w:r w:rsidRPr="007A5717">
        <w:t>е</w:t>
      </w:r>
      <w:r w:rsidRPr="007A5717">
        <w:t>мых изменений действующих ставок арендной платы, вовлечения в оборот неиспользуемого имущества, поступлений платежей в результате проведения претензионно - исковой работы,  в сумме 132,1 тыс. рублей;</w:t>
      </w:r>
    </w:p>
    <w:p w:rsidR="001C10C2" w:rsidRPr="007A5717" w:rsidRDefault="001C10C2" w:rsidP="001C10C2">
      <w:pPr>
        <w:pStyle w:val="a5"/>
        <w:spacing w:line="276" w:lineRule="auto"/>
      </w:pPr>
      <w:r w:rsidRPr="007A5717">
        <w:t xml:space="preserve"> </w:t>
      </w:r>
      <w:r w:rsidRPr="007A5717">
        <w:tab/>
        <w:t>- доходы от сдачи в аренду имущества, составляющего казну муниципальных районов (за исключением земельных участков) в сумме 1 492,4 тыс. рублей;</w:t>
      </w:r>
    </w:p>
    <w:p w:rsidR="001C10C2" w:rsidRPr="007A5717" w:rsidRDefault="001C10C2" w:rsidP="001C10C2">
      <w:pPr>
        <w:pStyle w:val="a5"/>
      </w:pPr>
      <w:r w:rsidRPr="007A5717">
        <w:tab/>
        <w:t>- прочие поступления от использования имущества, находящегося в собственности муниципальных районов в сумме 846,0 тыс. рублей;</w:t>
      </w:r>
    </w:p>
    <w:p w:rsidR="001C10C2" w:rsidRPr="007A5717" w:rsidRDefault="001C10C2" w:rsidP="001C10C2">
      <w:pPr>
        <w:spacing w:line="276" w:lineRule="auto"/>
        <w:jc w:val="both"/>
      </w:pPr>
      <w:r w:rsidRPr="007A5717">
        <w:tab/>
        <w:t xml:space="preserve">- 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</w:t>
      </w:r>
      <w:r w:rsidRPr="007A5717">
        <w:lastRenderedPageBreak/>
        <w:t>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 в сумме 244,0 тыс. рублей.</w:t>
      </w:r>
    </w:p>
    <w:p w:rsidR="001C10C2" w:rsidRPr="007A5717" w:rsidRDefault="001C10C2" w:rsidP="001C10C2">
      <w:pPr>
        <w:widowControl w:val="0"/>
        <w:spacing w:line="276" w:lineRule="auto"/>
        <w:ind w:firstLine="709"/>
        <w:jc w:val="both"/>
      </w:pPr>
      <w:r w:rsidRPr="007A5717">
        <w:tab/>
        <w:t>Прогноз поступления доходов от использования имущества, находящег</w:t>
      </w:r>
      <w:r w:rsidRPr="007A5717">
        <w:t>о</w:t>
      </w:r>
      <w:r w:rsidRPr="007A5717">
        <w:t>ся в муниципальной собственности, в бюджет Кемского муниципального района на план</w:t>
      </w:r>
      <w:r w:rsidRPr="007A5717">
        <w:t>о</w:t>
      </w:r>
      <w:r w:rsidRPr="007A5717">
        <w:t xml:space="preserve">вый период 2026 и 2027 годов прогнозируется в равном размере и определен в сумме </w:t>
      </w:r>
      <w:r w:rsidRPr="007A5717">
        <w:rPr>
          <w:color w:val="000000"/>
        </w:rPr>
        <w:t>4 965,0 тыс. рублей и 5 026,0 тыс. рублей соответственно.</w:t>
      </w:r>
    </w:p>
    <w:p w:rsidR="001C10C2" w:rsidRPr="007A5717" w:rsidRDefault="001C10C2" w:rsidP="001C10C2">
      <w:pPr>
        <w:pStyle w:val="a5"/>
      </w:pPr>
    </w:p>
    <w:p w:rsidR="001C10C2" w:rsidRPr="007A5717" w:rsidRDefault="001C10C2" w:rsidP="001C10C2">
      <w:pPr>
        <w:jc w:val="center"/>
      </w:pPr>
      <w:r w:rsidRPr="007A5717">
        <w:t>Плата за негативное воздействие   на окружающую среду</w:t>
      </w:r>
    </w:p>
    <w:p w:rsidR="001C10C2" w:rsidRPr="007A5717" w:rsidRDefault="001C10C2" w:rsidP="001C10C2">
      <w:pPr>
        <w:ind w:firstLine="708"/>
        <w:jc w:val="both"/>
        <w:rPr>
          <w:u w:val="single"/>
        </w:rPr>
      </w:pPr>
    </w:p>
    <w:p w:rsidR="001C10C2" w:rsidRPr="007A5717" w:rsidRDefault="001C10C2" w:rsidP="001C10C2">
      <w:pPr>
        <w:pStyle w:val="6"/>
        <w:widowControl w:val="0"/>
        <w:spacing w:before="0" w:after="0" w:line="276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7A5717">
        <w:rPr>
          <w:rFonts w:ascii="Times New Roman" w:hAnsi="Times New Roman"/>
          <w:b w:val="0"/>
          <w:sz w:val="24"/>
          <w:szCs w:val="24"/>
        </w:rPr>
        <w:t>Платежи при пользовании природными ресурсами на 202</w:t>
      </w:r>
      <w:r w:rsidRPr="007A5717">
        <w:rPr>
          <w:rFonts w:ascii="Times New Roman" w:hAnsi="Times New Roman"/>
          <w:b w:val="0"/>
          <w:sz w:val="24"/>
          <w:szCs w:val="24"/>
          <w:lang w:val="ru-RU"/>
        </w:rPr>
        <w:t>5</w:t>
      </w:r>
      <w:r w:rsidRPr="007A5717">
        <w:rPr>
          <w:rFonts w:ascii="Times New Roman" w:hAnsi="Times New Roman"/>
          <w:b w:val="0"/>
          <w:sz w:val="24"/>
          <w:szCs w:val="24"/>
        </w:rPr>
        <w:t xml:space="preserve"> год прогноз</w:t>
      </w:r>
      <w:r w:rsidRPr="007A5717">
        <w:rPr>
          <w:rFonts w:ascii="Times New Roman" w:hAnsi="Times New Roman"/>
          <w:b w:val="0"/>
          <w:sz w:val="24"/>
          <w:szCs w:val="24"/>
        </w:rPr>
        <w:t>и</w:t>
      </w:r>
      <w:r w:rsidRPr="007A5717">
        <w:rPr>
          <w:rFonts w:ascii="Times New Roman" w:hAnsi="Times New Roman"/>
          <w:b w:val="0"/>
          <w:sz w:val="24"/>
          <w:szCs w:val="24"/>
        </w:rPr>
        <w:t xml:space="preserve">руются на основе данных главного администратора доходов - Балтийско - Арктического межрегионального управления Федеральной службы по надзору в сфере природопользования. </w:t>
      </w:r>
    </w:p>
    <w:p w:rsidR="001C10C2" w:rsidRPr="007A5717" w:rsidRDefault="001C10C2" w:rsidP="001C10C2">
      <w:pPr>
        <w:widowControl w:val="0"/>
        <w:spacing w:line="276" w:lineRule="auto"/>
        <w:ind w:firstLine="709"/>
        <w:jc w:val="both"/>
        <w:rPr>
          <w:rFonts w:eastAsia="Calibri"/>
        </w:rPr>
      </w:pPr>
      <w:r w:rsidRPr="007A5717">
        <w:rPr>
          <w:rFonts w:eastAsia="Calibri"/>
        </w:rPr>
        <w:t>С учётом установленного статьей 57 Бюджетного кодекса Российской Федерации норматива зачисления в размере 60% прогнозируемое поступление платы за негативное воздействие на окружающую среду в бюджет Кемского муниципального района на 2025 год определено в сумме 697,2 тыс. рублей.</w:t>
      </w:r>
    </w:p>
    <w:p w:rsidR="001C10C2" w:rsidRPr="007A5717" w:rsidRDefault="001C10C2" w:rsidP="001C10C2">
      <w:pPr>
        <w:pStyle w:val="a3"/>
        <w:widowControl w:val="0"/>
        <w:spacing w:line="276" w:lineRule="auto"/>
        <w:ind w:firstLine="709"/>
        <w:jc w:val="both"/>
        <w:rPr>
          <w:szCs w:val="28"/>
        </w:rPr>
      </w:pPr>
      <w:r w:rsidRPr="007A5717">
        <w:rPr>
          <w:szCs w:val="28"/>
        </w:rPr>
        <w:t xml:space="preserve">Прогноз </w:t>
      </w:r>
      <w:r w:rsidRPr="007A5717">
        <w:rPr>
          <w:rStyle w:val="doccaption"/>
        </w:rPr>
        <w:t>поступления платежей при пользовании природными ресурсами в бюджет Кемского муниципального района на плановый</w:t>
      </w:r>
      <w:r w:rsidRPr="007A5717">
        <w:rPr>
          <w:szCs w:val="28"/>
        </w:rPr>
        <w:t xml:space="preserve"> период 202</w:t>
      </w:r>
      <w:r w:rsidRPr="007A5717">
        <w:rPr>
          <w:szCs w:val="28"/>
          <w:lang w:val="ru-RU"/>
        </w:rPr>
        <w:t>6</w:t>
      </w:r>
      <w:r w:rsidRPr="007A5717">
        <w:rPr>
          <w:szCs w:val="28"/>
        </w:rPr>
        <w:t xml:space="preserve"> и 202</w:t>
      </w:r>
      <w:r w:rsidRPr="007A5717">
        <w:rPr>
          <w:szCs w:val="28"/>
          <w:lang w:val="ru-RU"/>
        </w:rPr>
        <w:t>7</w:t>
      </w:r>
      <w:r w:rsidRPr="007A5717">
        <w:rPr>
          <w:szCs w:val="28"/>
        </w:rPr>
        <w:t xml:space="preserve"> годов прогн</w:t>
      </w:r>
      <w:r w:rsidRPr="007A5717">
        <w:rPr>
          <w:szCs w:val="28"/>
        </w:rPr>
        <w:t>о</w:t>
      </w:r>
      <w:r w:rsidRPr="007A5717">
        <w:rPr>
          <w:szCs w:val="28"/>
        </w:rPr>
        <w:t xml:space="preserve">зируется в сумме </w:t>
      </w:r>
      <w:r w:rsidRPr="007A5717">
        <w:rPr>
          <w:szCs w:val="28"/>
          <w:lang w:val="ru-RU"/>
        </w:rPr>
        <w:t>726,2 тыс. рублей и 745,2 тыс. рублей соответственно</w:t>
      </w:r>
      <w:r w:rsidRPr="007A5717">
        <w:rPr>
          <w:szCs w:val="28"/>
        </w:rPr>
        <w:t>.</w:t>
      </w:r>
    </w:p>
    <w:p w:rsidR="001C10C2" w:rsidRPr="007A5717" w:rsidRDefault="001C10C2" w:rsidP="001C10C2">
      <w:pPr>
        <w:widowControl w:val="0"/>
        <w:spacing w:line="276" w:lineRule="auto"/>
        <w:jc w:val="both"/>
      </w:pPr>
    </w:p>
    <w:p w:rsidR="001C10C2" w:rsidRPr="007A5717" w:rsidRDefault="001C10C2" w:rsidP="001C10C2">
      <w:pPr>
        <w:pStyle w:val="a5"/>
        <w:ind w:firstLine="600"/>
        <w:jc w:val="center"/>
      </w:pPr>
      <w:r w:rsidRPr="007A5717">
        <w:t>Доходы от оказания услуг и компенсации затрат государства</w:t>
      </w:r>
    </w:p>
    <w:p w:rsidR="001C10C2" w:rsidRPr="007A5717" w:rsidRDefault="001C10C2" w:rsidP="001C10C2">
      <w:pPr>
        <w:pStyle w:val="a5"/>
      </w:pPr>
    </w:p>
    <w:p w:rsidR="001C10C2" w:rsidRPr="007A5717" w:rsidRDefault="001C10C2" w:rsidP="001C10C2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5717">
        <w:rPr>
          <w:rFonts w:ascii="Times New Roman" w:hAnsi="Times New Roman"/>
          <w:sz w:val="24"/>
          <w:szCs w:val="24"/>
        </w:rPr>
        <w:t>Доходы от оказания платных услуг (работ) и компенсации затрат гос</w:t>
      </w:r>
      <w:r w:rsidRPr="007A5717">
        <w:rPr>
          <w:rFonts w:ascii="Times New Roman" w:hAnsi="Times New Roman"/>
          <w:sz w:val="24"/>
          <w:szCs w:val="24"/>
        </w:rPr>
        <w:t>у</w:t>
      </w:r>
      <w:r w:rsidRPr="007A5717">
        <w:rPr>
          <w:rFonts w:ascii="Times New Roman" w:hAnsi="Times New Roman"/>
          <w:sz w:val="24"/>
          <w:szCs w:val="24"/>
        </w:rPr>
        <w:t>дарства в 2025 году прогнозируются главными администраторами доходов в общей сумме 13 461,0 тыс. рублей, в том числе:</w:t>
      </w:r>
    </w:p>
    <w:p w:rsidR="001C10C2" w:rsidRPr="007A5717" w:rsidRDefault="001C10C2" w:rsidP="001C10C2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5717">
        <w:rPr>
          <w:rFonts w:ascii="Times New Roman" w:hAnsi="Times New Roman"/>
          <w:sz w:val="24"/>
          <w:szCs w:val="24"/>
        </w:rPr>
        <w:t>- доходы, поступающие в порядке возмещения расходов, понесенных в связи с эксплуатацией имущества муниципальных районов запланированы в сумме 282,8 тыс. рублей;</w:t>
      </w:r>
    </w:p>
    <w:p w:rsidR="001C10C2" w:rsidRPr="007A5717" w:rsidRDefault="001C10C2" w:rsidP="001C10C2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5717">
        <w:rPr>
          <w:rFonts w:ascii="Times New Roman" w:hAnsi="Times New Roman"/>
          <w:sz w:val="24"/>
          <w:szCs w:val="24"/>
        </w:rPr>
        <w:t>- прочие доходы от оказания платных услуг (работ) получателями средств бюджетов муниципальных районов  запланированы в сумме 13 178,2 тыс. рублей.</w:t>
      </w:r>
    </w:p>
    <w:p w:rsidR="001C10C2" w:rsidRPr="007A5717" w:rsidRDefault="001C10C2" w:rsidP="001C10C2">
      <w:pPr>
        <w:widowControl w:val="0"/>
        <w:spacing w:line="276" w:lineRule="auto"/>
        <w:ind w:firstLine="709"/>
        <w:jc w:val="both"/>
      </w:pPr>
      <w:r w:rsidRPr="007A5717">
        <w:t>Прогноз поступления доходов от оказания платных услуг и компенсации затрат  в бюджет Кемского муниципального района на план</w:t>
      </w:r>
      <w:r w:rsidRPr="007A5717">
        <w:t>о</w:t>
      </w:r>
      <w:r w:rsidRPr="007A5717">
        <w:t xml:space="preserve">вый период 2026 и 2027 годов прогнозируется в сумме </w:t>
      </w:r>
      <w:r w:rsidRPr="007A5717">
        <w:rPr>
          <w:color w:val="000000"/>
        </w:rPr>
        <w:t>10 729,7 тыс. рублей и 10 098,5 тыс. рублей соответственно.</w:t>
      </w:r>
    </w:p>
    <w:p w:rsidR="001C10C2" w:rsidRPr="007A5717" w:rsidRDefault="001C10C2" w:rsidP="001C10C2">
      <w:pPr>
        <w:pStyle w:val="6"/>
        <w:widowControl w:val="0"/>
        <w:spacing w:before="0" w:after="0" w:line="276" w:lineRule="auto"/>
        <w:rPr>
          <w:b w:val="0"/>
          <w:sz w:val="28"/>
          <w:szCs w:val="28"/>
          <w:lang w:val="ru-RU"/>
        </w:rPr>
      </w:pPr>
    </w:p>
    <w:p w:rsidR="001C10C2" w:rsidRPr="007A5717" w:rsidRDefault="001C10C2" w:rsidP="001C10C2">
      <w:pPr>
        <w:jc w:val="center"/>
      </w:pPr>
      <w:r w:rsidRPr="007A5717">
        <w:t>Доходы от  реализации имущества,</w:t>
      </w:r>
    </w:p>
    <w:p w:rsidR="001C10C2" w:rsidRPr="007A5717" w:rsidRDefault="001C10C2" w:rsidP="001C10C2">
      <w:pPr>
        <w:ind w:firstLine="708"/>
        <w:jc w:val="center"/>
      </w:pPr>
      <w:r w:rsidRPr="007A5717">
        <w:t>находящегося в муниципальной собственности</w:t>
      </w:r>
    </w:p>
    <w:p w:rsidR="001C10C2" w:rsidRPr="007A5717" w:rsidRDefault="001C10C2" w:rsidP="001C10C2">
      <w:pPr>
        <w:ind w:firstLine="708"/>
        <w:jc w:val="center"/>
        <w:rPr>
          <w:u w:val="single"/>
        </w:rPr>
      </w:pPr>
    </w:p>
    <w:p w:rsidR="001C10C2" w:rsidRPr="007A5717" w:rsidRDefault="001C10C2" w:rsidP="001C10C2">
      <w:pPr>
        <w:spacing w:line="276" w:lineRule="auto"/>
        <w:jc w:val="both"/>
      </w:pPr>
      <w:r w:rsidRPr="007A5717">
        <w:t xml:space="preserve">       </w:t>
      </w:r>
      <w:r w:rsidRPr="007A5717">
        <w:tab/>
        <w:t>Доходы  от реализации имущества, находящегося в муниципальной собственности определены с учётом данных главного администратора д</w:t>
      </w:r>
      <w:r w:rsidRPr="007A5717">
        <w:t>о</w:t>
      </w:r>
      <w:r w:rsidRPr="007A5717">
        <w:t>ходов</w:t>
      </w:r>
      <w:r w:rsidRPr="007A5717">
        <w:rPr>
          <w:sz w:val="28"/>
          <w:szCs w:val="28"/>
        </w:rPr>
        <w:t xml:space="preserve"> </w:t>
      </w:r>
      <w:r w:rsidRPr="007A5717">
        <w:t xml:space="preserve">- </w:t>
      </w:r>
      <w:r w:rsidRPr="007A5717">
        <w:rPr>
          <w:sz w:val="28"/>
          <w:szCs w:val="28"/>
        </w:rPr>
        <w:t xml:space="preserve"> </w:t>
      </w:r>
      <w:r w:rsidRPr="007A5717">
        <w:t>администрации Кемского муниципального района</w:t>
      </w:r>
      <w:r w:rsidRPr="007A5717">
        <w:rPr>
          <w:sz w:val="28"/>
          <w:szCs w:val="28"/>
        </w:rPr>
        <w:t xml:space="preserve"> </w:t>
      </w:r>
      <w:r w:rsidRPr="007A5717">
        <w:t>- на 2025 год не запланированы.</w:t>
      </w:r>
    </w:p>
    <w:p w:rsidR="001C10C2" w:rsidRPr="007A5717" w:rsidRDefault="001C10C2" w:rsidP="001C10C2">
      <w:pPr>
        <w:jc w:val="both"/>
      </w:pPr>
      <w:r w:rsidRPr="007A5717">
        <w:tab/>
      </w:r>
    </w:p>
    <w:p w:rsidR="001C10C2" w:rsidRPr="007A5717" w:rsidRDefault="001C10C2" w:rsidP="001C10C2">
      <w:pPr>
        <w:ind w:firstLine="708"/>
        <w:jc w:val="center"/>
      </w:pPr>
      <w:r w:rsidRPr="007A5717">
        <w:t>Доходы от  продажи земельных участков,</w:t>
      </w:r>
    </w:p>
    <w:p w:rsidR="001C10C2" w:rsidRPr="007A5717" w:rsidRDefault="001C10C2" w:rsidP="001C10C2">
      <w:pPr>
        <w:ind w:firstLine="708"/>
        <w:jc w:val="center"/>
      </w:pPr>
      <w:r w:rsidRPr="007A5717">
        <w:t>государственная собственность на которые не разграничена</w:t>
      </w:r>
    </w:p>
    <w:p w:rsidR="001C10C2" w:rsidRPr="007A5717" w:rsidRDefault="001C10C2" w:rsidP="001C10C2">
      <w:pPr>
        <w:ind w:firstLine="708"/>
        <w:jc w:val="center"/>
        <w:rPr>
          <w:u w:val="single"/>
        </w:rPr>
      </w:pPr>
    </w:p>
    <w:p w:rsidR="001C10C2" w:rsidRPr="007A5717" w:rsidRDefault="001C10C2" w:rsidP="001C10C2">
      <w:pPr>
        <w:widowControl w:val="0"/>
        <w:spacing w:line="276" w:lineRule="auto"/>
        <w:ind w:firstLine="709"/>
        <w:jc w:val="both"/>
      </w:pPr>
      <w:r w:rsidRPr="007A5717">
        <w:t>Доходы от продажи земельных участков в бюджет Кемского муниципального района прогнозируются на 2025 год в сумме 660,0 тыс. рублей.</w:t>
      </w:r>
    </w:p>
    <w:p w:rsidR="001C10C2" w:rsidRPr="007A5717" w:rsidRDefault="001C10C2" w:rsidP="001C10C2">
      <w:pPr>
        <w:spacing w:line="276" w:lineRule="auto"/>
        <w:ind w:firstLine="708"/>
        <w:jc w:val="both"/>
      </w:pPr>
      <w:r w:rsidRPr="007A5717">
        <w:rPr>
          <w:szCs w:val="28"/>
        </w:rPr>
        <w:t>Прогноз поступления доходов на плановый период 2026 и 2027 годов прогнозируется в сумме 680,0 тыс. рублей и 700,0 тыс. рублей соответственно.</w:t>
      </w:r>
    </w:p>
    <w:p w:rsidR="001C10C2" w:rsidRPr="007A5717" w:rsidRDefault="001C10C2" w:rsidP="001C10C2">
      <w:pPr>
        <w:ind w:firstLine="708"/>
        <w:rPr>
          <w:u w:val="single"/>
        </w:rPr>
      </w:pPr>
    </w:p>
    <w:p w:rsidR="001C10C2" w:rsidRPr="007A5717" w:rsidRDefault="001C10C2" w:rsidP="001C10C2">
      <w:pPr>
        <w:jc w:val="both"/>
      </w:pPr>
      <w:r w:rsidRPr="007A5717">
        <w:t xml:space="preserve">  </w:t>
      </w:r>
    </w:p>
    <w:p w:rsidR="001C10C2" w:rsidRPr="007A5717" w:rsidRDefault="001C10C2" w:rsidP="001C10C2">
      <w:pPr>
        <w:jc w:val="center"/>
      </w:pPr>
      <w:r w:rsidRPr="007A5717">
        <w:lastRenderedPageBreak/>
        <w:t>Штрафы, санкции, возмещение ущерба</w:t>
      </w:r>
    </w:p>
    <w:p w:rsidR="001C10C2" w:rsidRPr="007A5717" w:rsidRDefault="001C10C2" w:rsidP="001C10C2">
      <w:pPr>
        <w:ind w:firstLine="708"/>
        <w:jc w:val="center"/>
        <w:rPr>
          <w:u w:val="single"/>
        </w:rPr>
      </w:pPr>
    </w:p>
    <w:p w:rsidR="001C10C2" w:rsidRPr="007A5717" w:rsidRDefault="001C10C2" w:rsidP="001C10C2">
      <w:pPr>
        <w:pStyle w:val="a3"/>
        <w:widowControl w:val="0"/>
        <w:ind w:firstLine="720"/>
        <w:jc w:val="both"/>
        <w:rPr>
          <w:szCs w:val="28"/>
        </w:rPr>
      </w:pPr>
      <w:r w:rsidRPr="007A5717">
        <w:rPr>
          <w:szCs w:val="28"/>
        </w:rPr>
        <w:t>Прогноз поступления штрафов, санкций, возмещения ущерба определен на основании динамики их фактического поступления в 202</w:t>
      </w:r>
      <w:r w:rsidRPr="007A5717">
        <w:rPr>
          <w:szCs w:val="28"/>
          <w:lang w:val="ru-RU"/>
        </w:rPr>
        <w:t>2</w:t>
      </w:r>
      <w:r w:rsidRPr="007A5717">
        <w:rPr>
          <w:szCs w:val="28"/>
        </w:rPr>
        <w:t xml:space="preserve"> - 202</w:t>
      </w:r>
      <w:r w:rsidRPr="007A5717">
        <w:rPr>
          <w:szCs w:val="28"/>
          <w:lang w:val="ru-RU"/>
        </w:rPr>
        <w:t>3</w:t>
      </w:r>
      <w:r w:rsidRPr="007A5717">
        <w:rPr>
          <w:szCs w:val="28"/>
        </w:rPr>
        <w:t xml:space="preserve"> годах с учетом данных главных администраторов доходов бюджета, учитывающих требования утвержденных методик прогнозирования.</w:t>
      </w:r>
    </w:p>
    <w:p w:rsidR="001C10C2" w:rsidRPr="007A5717" w:rsidRDefault="001C10C2" w:rsidP="001C10C2">
      <w:pPr>
        <w:widowControl w:val="0"/>
        <w:ind w:firstLine="708"/>
        <w:jc w:val="both"/>
      </w:pPr>
      <w:r w:rsidRPr="007A5717">
        <w:t>Поступление указанных платежей в бюджет Кемского муниципального района на 2025 год прогнозируется в сумме 699,5 тыс. рублей, в том числе основными администраторами доходов бюджета:</w:t>
      </w:r>
    </w:p>
    <w:p w:rsidR="001C10C2" w:rsidRPr="007A5717" w:rsidRDefault="001C10C2" w:rsidP="001C10C2">
      <w:pPr>
        <w:widowControl w:val="0"/>
        <w:tabs>
          <w:tab w:val="left" w:pos="709"/>
        </w:tabs>
        <w:ind w:firstLine="709"/>
        <w:jc w:val="both"/>
      </w:pPr>
      <w:r w:rsidRPr="007A5717">
        <w:t>- Управлением Республики Карелия по обеспечению деятельности мировых судей –  539,9 тыс. рублей;</w:t>
      </w:r>
    </w:p>
    <w:p w:rsidR="001C10C2" w:rsidRPr="007A5717" w:rsidRDefault="001C10C2" w:rsidP="001C10C2">
      <w:pPr>
        <w:widowControl w:val="0"/>
        <w:tabs>
          <w:tab w:val="left" w:pos="709"/>
        </w:tabs>
        <w:ind w:firstLine="709"/>
        <w:jc w:val="both"/>
      </w:pPr>
      <w:r w:rsidRPr="007A5717">
        <w:t>- Министерством природных ресурсов и экологии Республики Карелия – 10,0 тыс. рублей;</w:t>
      </w:r>
    </w:p>
    <w:p w:rsidR="001C10C2" w:rsidRPr="007A5717" w:rsidRDefault="001C10C2" w:rsidP="001C10C2">
      <w:pPr>
        <w:widowControl w:val="0"/>
        <w:tabs>
          <w:tab w:val="left" w:pos="709"/>
        </w:tabs>
        <w:ind w:firstLine="709"/>
        <w:jc w:val="both"/>
      </w:pPr>
      <w:r w:rsidRPr="007A5717">
        <w:t>- Министерством образования и спорта Республики Карелия – 1,5 тыс. рублей;</w:t>
      </w:r>
    </w:p>
    <w:p w:rsidR="001C10C2" w:rsidRPr="007A5717" w:rsidRDefault="001C10C2" w:rsidP="001C10C2">
      <w:pPr>
        <w:widowControl w:val="0"/>
        <w:tabs>
          <w:tab w:val="left" w:pos="709"/>
        </w:tabs>
        <w:ind w:firstLine="709"/>
        <w:jc w:val="both"/>
      </w:pPr>
      <w:r w:rsidRPr="007A5717">
        <w:t>- Государственный комитет Республики Карелия по обеспечению жизнедеятельности и безопасности населения – 73,0 тыс. рублей;</w:t>
      </w:r>
    </w:p>
    <w:p w:rsidR="001C10C2" w:rsidRPr="007A5717" w:rsidRDefault="001C10C2" w:rsidP="001C10C2">
      <w:pPr>
        <w:widowControl w:val="0"/>
        <w:tabs>
          <w:tab w:val="left" w:pos="709"/>
        </w:tabs>
        <w:ind w:firstLine="709"/>
        <w:jc w:val="both"/>
      </w:pPr>
      <w:r w:rsidRPr="007A5717">
        <w:t>- Администрацией Кемского муниципального района – 75,0 тыс. рублей.</w:t>
      </w:r>
    </w:p>
    <w:p w:rsidR="001C10C2" w:rsidRPr="007A5717" w:rsidRDefault="001C10C2" w:rsidP="001C10C2">
      <w:pPr>
        <w:ind w:firstLine="708"/>
        <w:jc w:val="both"/>
      </w:pPr>
      <w:r w:rsidRPr="007A5717">
        <w:rPr>
          <w:szCs w:val="28"/>
        </w:rPr>
        <w:t xml:space="preserve">Прогноз поступления доходов от административных штрафов в бюджет </w:t>
      </w:r>
      <w:r w:rsidRPr="007A5717">
        <w:t>Кемского муниципального района</w:t>
      </w:r>
      <w:r w:rsidRPr="007A5717">
        <w:rPr>
          <w:szCs w:val="28"/>
        </w:rPr>
        <w:t xml:space="preserve"> на плановый период 2026 и 2027 годов прогнозируется в сумме 709,8 тыс. рублей и 715,1 тыс. рублей соответственно.</w:t>
      </w:r>
    </w:p>
    <w:p w:rsidR="001C10C2" w:rsidRPr="007A5717" w:rsidRDefault="001C10C2" w:rsidP="001C10C2">
      <w:pPr>
        <w:jc w:val="center"/>
        <w:rPr>
          <w:caps/>
          <w:sz w:val="28"/>
        </w:rPr>
      </w:pPr>
    </w:p>
    <w:p w:rsidR="001C10C2" w:rsidRPr="007A5717" w:rsidRDefault="001C10C2" w:rsidP="001C10C2">
      <w:pPr>
        <w:jc w:val="both"/>
      </w:pPr>
    </w:p>
    <w:p w:rsidR="001C10C2" w:rsidRPr="007A5717" w:rsidRDefault="001C10C2" w:rsidP="001C10C2">
      <w:pPr>
        <w:ind w:left="567"/>
        <w:jc w:val="center"/>
      </w:pPr>
      <w:r w:rsidRPr="007A5717">
        <w:t xml:space="preserve">1.1.3 БЕЗВОЗМЕЗДНЫЕ ПОСТУПЛЕНИЯ </w:t>
      </w:r>
    </w:p>
    <w:p w:rsidR="001C10C2" w:rsidRPr="007A5717" w:rsidRDefault="001C10C2" w:rsidP="001C10C2">
      <w:pPr>
        <w:ind w:left="567"/>
        <w:jc w:val="center"/>
      </w:pPr>
      <w:r w:rsidRPr="007A5717">
        <w:t>ИЗ ДРУГИХ БЮДЖЕТОВ РОССИЙСКОЙ ФЕДЕРАЦИИ</w:t>
      </w:r>
    </w:p>
    <w:p w:rsidR="001C10C2" w:rsidRPr="007A5717" w:rsidRDefault="001C10C2" w:rsidP="001C10C2">
      <w:pPr>
        <w:ind w:left="567"/>
        <w:jc w:val="center"/>
        <w:rPr>
          <w:i/>
        </w:rPr>
      </w:pPr>
    </w:p>
    <w:p w:rsidR="001C10C2" w:rsidRPr="007A5717" w:rsidRDefault="001C10C2" w:rsidP="001C10C2">
      <w:pPr>
        <w:pStyle w:val="a5"/>
        <w:ind w:firstLine="600"/>
        <w:rPr>
          <w:highlight w:val="yellow"/>
        </w:rPr>
      </w:pPr>
      <w:r w:rsidRPr="007A5717">
        <w:t>Общий объем безвозмездных поступлений в бюджет района прогнозируется на 2025 год  в сумме 472 678,7 тыс. рублей.</w:t>
      </w:r>
    </w:p>
    <w:p w:rsidR="001C10C2" w:rsidRPr="007A5717" w:rsidRDefault="001C10C2" w:rsidP="001C10C2">
      <w:pPr>
        <w:pStyle w:val="a5"/>
        <w:ind w:firstLine="600"/>
        <w:rPr>
          <w:highlight w:val="yellow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953"/>
        <w:gridCol w:w="7447"/>
        <w:gridCol w:w="1691"/>
      </w:tblGrid>
      <w:tr w:rsidR="001C10C2" w:rsidRPr="007A5717" w:rsidTr="004E64A7">
        <w:trPr>
          <w:trHeight w:val="82"/>
          <w:tblHeader/>
          <w:jc w:val="center"/>
        </w:trPr>
        <w:tc>
          <w:tcPr>
            <w:tcW w:w="472" w:type="pct"/>
            <w:vAlign w:val="center"/>
          </w:tcPr>
          <w:p w:rsidR="001C10C2" w:rsidRPr="007A5717" w:rsidRDefault="001C10C2" w:rsidP="004E64A7">
            <w:pPr>
              <w:widowControl w:val="0"/>
              <w:jc w:val="center"/>
              <w:rPr>
                <w:color w:val="000000"/>
              </w:rPr>
            </w:pPr>
            <w:r w:rsidRPr="007A5717">
              <w:rPr>
                <w:color w:val="000000"/>
              </w:rPr>
              <w:t>№</w:t>
            </w:r>
          </w:p>
          <w:p w:rsidR="001C10C2" w:rsidRPr="007A5717" w:rsidRDefault="001C10C2" w:rsidP="004E64A7">
            <w:pPr>
              <w:widowControl w:val="0"/>
              <w:jc w:val="center"/>
              <w:rPr>
                <w:color w:val="000000"/>
              </w:rPr>
            </w:pPr>
            <w:r w:rsidRPr="007A5717">
              <w:rPr>
                <w:color w:val="000000"/>
              </w:rPr>
              <w:t>п/п</w:t>
            </w:r>
          </w:p>
        </w:tc>
        <w:tc>
          <w:tcPr>
            <w:tcW w:w="3690" w:type="pct"/>
            <w:shd w:val="clear" w:color="auto" w:fill="auto"/>
            <w:vAlign w:val="center"/>
            <w:hideMark/>
          </w:tcPr>
          <w:p w:rsidR="001C10C2" w:rsidRPr="007A5717" w:rsidRDefault="001C10C2" w:rsidP="004E64A7">
            <w:pPr>
              <w:widowControl w:val="0"/>
              <w:jc w:val="center"/>
              <w:rPr>
                <w:color w:val="000000"/>
              </w:rPr>
            </w:pPr>
            <w:r w:rsidRPr="007A5717">
              <w:rPr>
                <w:color w:val="000000"/>
              </w:rPr>
              <w:t>Наименование</w:t>
            </w:r>
          </w:p>
        </w:tc>
        <w:tc>
          <w:tcPr>
            <w:tcW w:w="838" w:type="pct"/>
            <w:shd w:val="clear" w:color="auto" w:fill="auto"/>
            <w:vAlign w:val="center"/>
            <w:hideMark/>
          </w:tcPr>
          <w:p w:rsidR="001C10C2" w:rsidRPr="007A5717" w:rsidRDefault="001C10C2" w:rsidP="004E64A7">
            <w:pPr>
              <w:widowControl w:val="0"/>
              <w:jc w:val="center"/>
            </w:pPr>
            <w:r w:rsidRPr="007A5717">
              <w:t>Проект</w:t>
            </w:r>
          </w:p>
        </w:tc>
      </w:tr>
      <w:tr w:rsidR="001C10C2" w:rsidRPr="007A5717" w:rsidTr="004E64A7">
        <w:trPr>
          <w:trHeight w:val="49"/>
          <w:jc w:val="center"/>
        </w:trPr>
        <w:tc>
          <w:tcPr>
            <w:tcW w:w="472" w:type="pct"/>
          </w:tcPr>
          <w:p w:rsidR="001C10C2" w:rsidRPr="007A5717" w:rsidRDefault="001C10C2" w:rsidP="004E64A7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3690" w:type="pct"/>
            <w:shd w:val="clear" w:color="auto" w:fill="auto"/>
            <w:hideMark/>
          </w:tcPr>
          <w:p w:rsidR="001C10C2" w:rsidRPr="007A5717" w:rsidRDefault="001C10C2" w:rsidP="004E64A7">
            <w:pPr>
              <w:widowControl w:val="0"/>
              <w:jc w:val="both"/>
              <w:rPr>
                <w:color w:val="000000"/>
              </w:rPr>
            </w:pPr>
            <w:r w:rsidRPr="007A5717">
              <w:rPr>
                <w:color w:val="000000"/>
              </w:rPr>
              <w:t>Безвозмездные поступления</w:t>
            </w:r>
          </w:p>
        </w:tc>
        <w:tc>
          <w:tcPr>
            <w:tcW w:w="838" w:type="pct"/>
            <w:shd w:val="clear" w:color="auto" w:fill="auto"/>
            <w:vAlign w:val="center"/>
          </w:tcPr>
          <w:p w:rsidR="001C10C2" w:rsidRPr="007A5717" w:rsidRDefault="001C10C2" w:rsidP="004E64A7">
            <w:pPr>
              <w:widowControl w:val="0"/>
              <w:jc w:val="right"/>
              <w:rPr>
                <w:color w:val="000000"/>
              </w:rPr>
            </w:pPr>
            <w:r w:rsidRPr="007A5717">
              <w:rPr>
                <w:color w:val="000000"/>
              </w:rPr>
              <w:t>472 678,7</w:t>
            </w:r>
          </w:p>
        </w:tc>
      </w:tr>
      <w:tr w:rsidR="001C10C2" w:rsidRPr="007A5717" w:rsidTr="004E64A7">
        <w:trPr>
          <w:trHeight w:val="49"/>
          <w:jc w:val="center"/>
        </w:trPr>
        <w:tc>
          <w:tcPr>
            <w:tcW w:w="472" w:type="pct"/>
          </w:tcPr>
          <w:p w:rsidR="001C10C2" w:rsidRPr="007A5717" w:rsidRDefault="001C10C2" w:rsidP="004E64A7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3690" w:type="pct"/>
            <w:shd w:val="clear" w:color="auto" w:fill="auto"/>
            <w:hideMark/>
          </w:tcPr>
          <w:p w:rsidR="001C10C2" w:rsidRPr="007A5717" w:rsidRDefault="001C10C2" w:rsidP="004E64A7">
            <w:pPr>
              <w:widowControl w:val="0"/>
              <w:rPr>
                <w:color w:val="000000"/>
              </w:rPr>
            </w:pPr>
            <w:r w:rsidRPr="007A5717">
              <w:rPr>
                <w:color w:val="000000"/>
              </w:rPr>
              <w:t>в том числе</w:t>
            </w:r>
          </w:p>
        </w:tc>
        <w:tc>
          <w:tcPr>
            <w:tcW w:w="838" w:type="pct"/>
            <w:shd w:val="clear" w:color="auto" w:fill="auto"/>
            <w:vAlign w:val="center"/>
          </w:tcPr>
          <w:p w:rsidR="001C10C2" w:rsidRPr="007A5717" w:rsidRDefault="001C10C2" w:rsidP="004E64A7">
            <w:pPr>
              <w:widowControl w:val="0"/>
              <w:jc w:val="right"/>
              <w:rPr>
                <w:color w:val="000000"/>
              </w:rPr>
            </w:pPr>
          </w:p>
        </w:tc>
      </w:tr>
      <w:tr w:rsidR="001C10C2" w:rsidRPr="007A5717" w:rsidTr="004E64A7">
        <w:trPr>
          <w:trHeight w:val="403"/>
          <w:jc w:val="center"/>
        </w:trPr>
        <w:tc>
          <w:tcPr>
            <w:tcW w:w="472" w:type="pct"/>
          </w:tcPr>
          <w:p w:rsidR="001C10C2" w:rsidRPr="007A5717" w:rsidRDefault="001C10C2" w:rsidP="004E64A7">
            <w:pPr>
              <w:widowControl w:val="0"/>
              <w:jc w:val="both"/>
              <w:rPr>
                <w:color w:val="000000"/>
              </w:rPr>
            </w:pPr>
            <w:r w:rsidRPr="007A5717">
              <w:rPr>
                <w:color w:val="000000"/>
              </w:rPr>
              <w:t>1.</w:t>
            </w:r>
          </w:p>
        </w:tc>
        <w:tc>
          <w:tcPr>
            <w:tcW w:w="3690" w:type="pct"/>
            <w:shd w:val="clear" w:color="auto" w:fill="auto"/>
            <w:hideMark/>
          </w:tcPr>
          <w:p w:rsidR="001C10C2" w:rsidRPr="007A5717" w:rsidRDefault="001C10C2" w:rsidP="004E64A7">
            <w:pPr>
              <w:widowControl w:val="0"/>
              <w:rPr>
                <w:color w:val="000000"/>
              </w:rPr>
            </w:pPr>
            <w:r w:rsidRPr="007A5717">
              <w:rPr>
                <w:color w:val="000000"/>
              </w:rPr>
              <w:t>Безвозмездные поступления от других бюджетов бю</w:t>
            </w:r>
            <w:r w:rsidRPr="007A5717">
              <w:rPr>
                <w:color w:val="000000"/>
              </w:rPr>
              <w:t>д</w:t>
            </w:r>
            <w:r w:rsidRPr="007A5717">
              <w:rPr>
                <w:color w:val="000000"/>
              </w:rPr>
              <w:t>жетной системы Российской Федерации - всего</w:t>
            </w:r>
          </w:p>
        </w:tc>
        <w:tc>
          <w:tcPr>
            <w:tcW w:w="838" w:type="pct"/>
            <w:shd w:val="clear" w:color="auto" w:fill="auto"/>
            <w:vAlign w:val="center"/>
          </w:tcPr>
          <w:p w:rsidR="001C10C2" w:rsidRPr="007A5717" w:rsidRDefault="001C10C2" w:rsidP="004E64A7">
            <w:pPr>
              <w:widowControl w:val="0"/>
              <w:jc w:val="right"/>
              <w:rPr>
                <w:color w:val="000000"/>
              </w:rPr>
            </w:pPr>
            <w:r w:rsidRPr="007A5717">
              <w:rPr>
                <w:color w:val="000000"/>
              </w:rPr>
              <w:t>472 678,7</w:t>
            </w:r>
          </w:p>
        </w:tc>
      </w:tr>
      <w:tr w:rsidR="001C10C2" w:rsidRPr="007A5717" w:rsidTr="004E64A7">
        <w:trPr>
          <w:trHeight w:val="258"/>
          <w:jc w:val="center"/>
        </w:trPr>
        <w:tc>
          <w:tcPr>
            <w:tcW w:w="472" w:type="pct"/>
          </w:tcPr>
          <w:p w:rsidR="001C10C2" w:rsidRPr="007A5717" w:rsidRDefault="001C10C2" w:rsidP="004E64A7">
            <w:pPr>
              <w:widowControl w:val="0"/>
              <w:jc w:val="both"/>
              <w:rPr>
                <w:color w:val="000000"/>
              </w:rPr>
            </w:pPr>
            <w:r w:rsidRPr="007A5717">
              <w:rPr>
                <w:color w:val="000000"/>
              </w:rPr>
              <w:t>1.1</w:t>
            </w:r>
          </w:p>
        </w:tc>
        <w:tc>
          <w:tcPr>
            <w:tcW w:w="3690" w:type="pct"/>
            <w:shd w:val="clear" w:color="auto" w:fill="auto"/>
            <w:hideMark/>
          </w:tcPr>
          <w:p w:rsidR="001C10C2" w:rsidRPr="007A5717" w:rsidRDefault="001C10C2" w:rsidP="004E64A7">
            <w:pPr>
              <w:widowControl w:val="0"/>
              <w:ind w:left="40"/>
              <w:rPr>
                <w:color w:val="000000"/>
              </w:rPr>
            </w:pPr>
            <w:r w:rsidRPr="007A5717">
              <w:rPr>
                <w:color w:val="000000"/>
              </w:rPr>
              <w:t xml:space="preserve">Дотации </w:t>
            </w:r>
          </w:p>
        </w:tc>
        <w:tc>
          <w:tcPr>
            <w:tcW w:w="838" w:type="pct"/>
            <w:shd w:val="clear" w:color="auto" w:fill="auto"/>
            <w:vAlign w:val="center"/>
          </w:tcPr>
          <w:p w:rsidR="001C10C2" w:rsidRPr="007A5717" w:rsidRDefault="001C10C2" w:rsidP="004E64A7">
            <w:pPr>
              <w:widowControl w:val="0"/>
              <w:jc w:val="right"/>
              <w:rPr>
                <w:color w:val="000000"/>
              </w:rPr>
            </w:pPr>
            <w:r w:rsidRPr="007A5717">
              <w:rPr>
                <w:color w:val="000000"/>
              </w:rPr>
              <w:t>3 159,0</w:t>
            </w:r>
          </w:p>
        </w:tc>
      </w:tr>
      <w:tr w:rsidR="001C10C2" w:rsidRPr="007A5717" w:rsidTr="004E64A7">
        <w:trPr>
          <w:trHeight w:val="322"/>
          <w:jc w:val="center"/>
        </w:trPr>
        <w:tc>
          <w:tcPr>
            <w:tcW w:w="472" w:type="pct"/>
          </w:tcPr>
          <w:p w:rsidR="001C10C2" w:rsidRPr="007A5717" w:rsidRDefault="001C10C2" w:rsidP="004E64A7">
            <w:pPr>
              <w:widowControl w:val="0"/>
              <w:jc w:val="both"/>
              <w:rPr>
                <w:color w:val="000000"/>
              </w:rPr>
            </w:pPr>
            <w:r w:rsidRPr="007A5717">
              <w:rPr>
                <w:color w:val="000000"/>
              </w:rPr>
              <w:t>1.2</w:t>
            </w:r>
          </w:p>
        </w:tc>
        <w:tc>
          <w:tcPr>
            <w:tcW w:w="3690" w:type="pct"/>
            <w:shd w:val="clear" w:color="auto" w:fill="auto"/>
            <w:hideMark/>
          </w:tcPr>
          <w:p w:rsidR="001C10C2" w:rsidRPr="007A5717" w:rsidRDefault="001C10C2" w:rsidP="004E64A7">
            <w:pPr>
              <w:widowControl w:val="0"/>
              <w:ind w:left="195" w:hanging="155"/>
              <w:rPr>
                <w:color w:val="000000"/>
              </w:rPr>
            </w:pPr>
            <w:r w:rsidRPr="007A5717">
              <w:rPr>
                <w:color w:val="000000"/>
              </w:rPr>
              <w:t>Субсидии</w:t>
            </w:r>
          </w:p>
        </w:tc>
        <w:tc>
          <w:tcPr>
            <w:tcW w:w="838" w:type="pct"/>
            <w:shd w:val="clear" w:color="auto" w:fill="auto"/>
            <w:vAlign w:val="center"/>
          </w:tcPr>
          <w:p w:rsidR="001C10C2" w:rsidRPr="007A5717" w:rsidRDefault="001C10C2" w:rsidP="004E64A7">
            <w:pPr>
              <w:widowControl w:val="0"/>
              <w:jc w:val="right"/>
              <w:rPr>
                <w:color w:val="000000"/>
              </w:rPr>
            </w:pPr>
            <w:r w:rsidRPr="007A5717">
              <w:rPr>
                <w:color w:val="000000"/>
              </w:rPr>
              <w:t>105 527,4</w:t>
            </w:r>
          </w:p>
        </w:tc>
      </w:tr>
      <w:tr w:rsidR="001C10C2" w:rsidRPr="007A5717" w:rsidTr="004E64A7">
        <w:trPr>
          <w:trHeight w:val="174"/>
          <w:jc w:val="center"/>
        </w:trPr>
        <w:tc>
          <w:tcPr>
            <w:tcW w:w="472" w:type="pct"/>
          </w:tcPr>
          <w:p w:rsidR="001C10C2" w:rsidRPr="007A5717" w:rsidRDefault="001C10C2" w:rsidP="004E64A7">
            <w:pPr>
              <w:widowControl w:val="0"/>
              <w:jc w:val="both"/>
              <w:rPr>
                <w:color w:val="000000"/>
              </w:rPr>
            </w:pPr>
            <w:r w:rsidRPr="007A5717">
              <w:rPr>
                <w:color w:val="000000"/>
              </w:rPr>
              <w:t>1.3</w:t>
            </w:r>
          </w:p>
        </w:tc>
        <w:tc>
          <w:tcPr>
            <w:tcW w:w="3690" w:type="pct"/>
            <w:shd w:val="clear" w:color="auto" w:fill="auto"/>
            <w:hideMark/>
          </w:tcPr>
          <w:p w:rsidR="001C10C2" w:rsidRPr="007A5717" w:rsidRDefault="001C10C2" w:rsidP="004E64A7">
            <w:pPr>
              <w:widowControl w:val="0"/>
              <w:ind w:left="195" w:hanging="155"/>
              <w:rPr>
                <w:color w:val="000000"/>
              </w:rPr>
            </w:pPr>
            <w:r w:rsidRPr="007A5717">
              <w:rPr>
                <w:color w:val="000000"/>
              </w:rPr>
              <w:t>Субвенции</w:t>
            </w:r>
          </w:p>
        </w:tc>
        <w:tc>
          <w:tcPr>
            <w:tcW w:w="838" w:type="pct"/>
            <w:shd w:val="clear" w:color="auto" w:fill="auto"/>
            <w:vAlign w:val="center"/>
          </w:tcPr>
          <w:p w:rsidR="001C10C2" w:rsidRPr="007A5717" w:rsidRDefault="001C10C2" w:rsidP="004E64A7">
            <w:pPr>
              <w:widowControl w:val="0"/>
              <w:jc w:val="right"/>
              <w:rPr>
                <w:color w:val="000000"/>
              </w:rPr>
            </w:pPr>
            <w:r w:rsidRPr="007A5717">
              <w:rPr>
                <w:color w:val="000000"/>
              </w:rPr>
              <w:t>349 634,3</w:t>
            </w:r>
          </w:p>
        </w:tc>
      </w:tr>
      <w:tr w:rsidR="001C10C2" w:rsidRPr="007A5717" w:rsidTr="004E64A7">
        <w:trPr>
          <w:trHeight w:val="255"/>
          <w:jc w:val="center"/>
        </w:trPr>
        <w:tc>
          <w:tcPr>
            <w:tcW w:w="472" w:type="pct"/>
          </w:tcPr>
          <w:p w:rsidR="001C10C2" w:rsidRPr="007A5717" w:rsidRDefault="001C10C2" w:rsidP="004E64A7">
            <w:pPr>
              <w:widowControl w:val="0"/>
              <w:jc w:val="both"/>
              <w:rPr>
                <w:color w:val="000000"/>
              </w:rPr>
            </w:pPr>
            <w:r w:rsidRPr="007A5717">
              <w:rPr>
                <w:color w:val="000000"/>
              </w:rPr>
              <w:t>1.4</w:t>
            </w:r>
          </w:p>
        </w:tc>
        <w:tc>
          <w:tcPr>
            <w:tcW w:w="3690" w:type="pct"/>
            <w:shd w:val="clear" w:color="auto" w:fill="auto"/>
            <w:hideMark/>
          </w:tcPr>
          <w:p w:rsidR="001C10C2" w:rsidRPr="007A5717" w:rsidRDefault="001C10C2" w:rsidP="004E64A7">
            <w:pPr>
              <w:widowControl w:val="0"/>
              <w:ind w:left="195" w:hanging="155"/>
              <w:rPr>
                <w:color w:val="000000"/>
              </w:rPr>
            </w:pPr>
            <w:r w:rsidRPr="007A5717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38" w:type="pct"/>
            <w:shd w:val="clear" w:color="auto" w:fill="auto"/>
            <w:vAlign w:val="center"/>
          </w:tcPr>
          <w:p w:rsidR="001C10C2" w:rsidRPr="007A5717" w:rsidRDefault="001C10C2" w:rsidP="004E64A7">
            <w:pPr>
              <w:widowControl w:val="0"/>
              <w:jc w:val="right"/>
              <w:rPr>
                <w:color w:val="000000"/>
              </w:rPr>
            </w:pPr>
            <w:r w:rsidRPr="007A5717">
              <w:rPr>
                <w:color w:val="000000"/>
              </w:rPr>
              <w:t>14 358,0</w:t>
            </w:r>
          </w:p>
        </w:tc>
      </w:tr>
      <w:tr w:rsidR="001C10C2" w:rsidRPr="007A5717" w:rsidTr="004E64A7">
        <w:trPr>
          <w:trHeight w:val="255"/>
          <w:jc w:val="center"/>
        </w:trPr>
        <w:tc>
          <w:tcPr>
            <w:tcW w:w="472" w:type="pct"/>
          </w:tcPr>
          <w:p w:rsidR="001C10C2" w:rsidRPr="007A5717" w:rsidRDefault="001C10C2" w:rsidP="004E64A7">
            <w:pPr>
              <w:widowControl w:val="0"/>
              <w:jc w:val="both"/>
              <w:rPr>
                <w:color w:val="000000"/>
              </w:rPr>
            </w:pPr>
            <w:r w:rsidRPr="007A5717">
              <w:rPr>
                <w:color w:val="000000"/>
              </w:rPr>
              <w:t>2.</w:t>
            </w:r>
          </w:p>
        </w:tc>
        <w:tc>
          <w:tcPr>
            <w:tcW w:w="3690" w:type="pct"/>
            <w:shd w:val="clear" w:color="auto" w:fill="auto"/>
            <w:hideMark/>
          </w:tcPr>
          <w:p w:rsidR="001C10C2" w:rsidRPr="007A5717" w:rsidRDefault="001C10C2" w:rsidP="004E64A7">
            <w:pPr>
              <w:widowControl w:val="0"/>
              <w:rPr>
                <w:color w:val="000000"/>
              </w:rPr>
            </w:pPr>
            <w:r w:rsidRPr="007A5717">
              <w:rPr>
                <w:color w:val="000000"/>
              </w:rPr>
              <w:t>Прочие безвозмездные поступления</w:t>
            </w:r>
          </w:p>
        </w:tc>
        <w:tc>
          <w:tcPr>
            <w:tcW w:w="838" w:type="pct"/>
            <w:shd w:val="clear" w:color="auto" w:fill="auto"/>
            <w:vAlign w:val="center"/>
          </w:tcPr>
          <w:p w:rsidR="001C10C2" w:rsidRPr="007A5717" w:rsidRDefault="001C10C2" w:rsidP="004E64A7">
            <w:pPr>
              <w:widowControl w:val="0"/>
              <w:jc w:val="right"/>
            </w:pPr>
            <w:r w:rsidRPr="007A5717">
              <w:t>0,0</w:t>
            </w:r>
          </w:p>
        </w:tc>
      </w:tr>
    </w:tbl>
    <w:p w:rsidR="001C10C2" w:rsidRPr="007A5717" w:rsidRDefault="001C10C2" w:rsidP="001C10C2">
      <w:pPr>
        <w:pStyle w:val="a5"/>
        <w:ind w:firstLine="600"/>
        <w:rPr>
          <w:highlight w:val="yellow"/>
        </w:rPr>
      </w:pPr>
    </w:p>
    <w:p w:rsidR="001C10C2" w:rsidRPr="007A5717" w:rsidRDefault="001C10C2" w:rsidP="001C10C2">
      <w:pPr>
        <w:pStyle w:val="a5"/>
        <w:spacing w:line="276" w:lineRule="auto"/>
        <w:ind w:firstLine="600"/>
      </w:pPr>
      <w:r w:rsidRPr="007A5717">
        <w:t>Планирование безвозмездные поступления от других бюджетов бюджетной сист</w:t>
      </w:r>
      <w:r w:rsidRPr="007A5717">
        <w:t>е</w:t>
      </w:r>
      <w:r w:rsidRPr="007A5717">
        <w:t>мы Российской Федерации, предусмотрены в сумме 472 670,7 тыс. рублей в соответствии с приложением 12 Закона Республики Карелия «О бюджете Республики Карелия на 2025 год и на плановый период 2026 и 2027 годов».</w:t>
      </w:r>
    </w:p>
    <w:p w:rsidR="001C10C2" w:rsidRPr="007A5717" w:rsidRDefault="001C10C2" w:rsidP="001C10C2">
      <w:pPr>
        <w:pStyle w:val="a5"/>
        <w:spacing w:line="276" w:lineRule="auto"/>
        <w:ind w:firstLine="600"/>
      </w:pPr>
      <w:r w:rsidRPr="007A5717">
        <w:t>Объем дотации бюджету Кемского муниципального района на выравнивание бюджетной обеспеченности из бюджета Республики Карелия запланирован на 2025 год в размере 3 159,0 тыс. рублей.</w:t>
      </w:r>
    </w:p>
    <w:p w:rsidR="001C10C2" w:rsidRPr="007A5717" w:rsidRDefault="001C10C2" w:rsidP="001C10C2">
      <w:pPr>
        <w:widowControl w:val="0"/>
        <w:spacing w:line="276" w:lineRule="auto"/>
        <w:ind w:firstLine="709"/>
        <w:jc w:val="both"/>
      </w:pPr>
      <w:r w:rsidRPr="007A5717">
        <w:t>Объем субвенций бюджету Кемского муниципального района из  бю</w:t>
      </w:r>
      <w:r w:rsidRPr="007A5717">
        <w:t>д</w:t>
      </w:r>
      <w:r w:rsidRPr="007A5717">
        <w:t xml:space="preserve">жета Республики Карелия предусмотрен по следующим направлениям: </w:t>
      </w:r>
    </w:p>
    <w:p w:rsidR="001C10C2" w:rsidRPr="007A5717" w:rsidRDefault="001C10C2" w:rsidP="001C10C2">
      <w:pPr>
        <w:jc w:val="right"/>
      </w:pPr>
      <w:r w:rsidRPr="007A5717">
        <w:t xml:space="preserve"> </w:t>
      </w:r>
    </w:p>
    <w:p w:rsidR="001C10C2" w:rsidRPr="007A5717" w:rsidRDefault="001C10C2" w:rsidP="001C10C2">
      <w:pPr>
        <w:jc w:val="right"/>
      </w:pPr>
    </w:p>
    <w:p w:rsidR="001C10C2" w:rsidRPr="007A5717" w:rsidRDefault="001C10C2" w:rsidP="001C10C2">
      <w:pPr>
        <w:jc w:val="right"/>
      </w:pPr>
    </w:p>
    <w:p w:rsidR="001C10C2" w:rsidRPr="007A5717" w:rsidRDefault="001C10C2" w:rsidP="001C10C2">
      <w:pPr>
        <w:jc w:val="right"/>
      </w:pPr>
      <w:r w:rsidRPr="007A5717">
        <w:lastRenderedPageBreak/>
        <w:t>(тыс. рублей)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3"/>
        <w:gridCol w:w="2410"/>
      </w:tblGrid>
      <w:tr w:rsidR="001C10C2" w:rsidRPr="007A5717" w:rsidTr="004E64A7">
        <w:trPr>
          <w:trHeight w:val="985"/>
        </w:trPr>
        <w:tc>
          <w:tcPr>
            <w:tcW w:w="7763" w:type="dxa"/>
            <w:shd w:val="clear" w:color="auto" w:fill="auto"/>
            <w:vAlign w:val="center"/>
          </w:tcPr>
          <w:p w:rsidR="001C10C2" w:rsidRPr="007A5717" w:rsidRDefault="001C10C2" w:rsidP="004E64A7">
            <w:pPr>
              <w:pStyle w:val="a5"/>
              <w:jc w:val="center"/>
            </w:pPr>
            <w:r w:rsidRPr="007A5717">
              <w:t>Наименование показателя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C10C2" w:rsidRPr="007A5717" w:rsidRDefault="001C10C2" w:rsidP="004E64A7">
            <w:pPr>
              <w:pStyle w:val="a5"/>
              <w:jc w:val="center"/>
            </w:pPr>
            <w:r w:rsidRPr="007A5717">
              <w:t>Проект</w:t>
            </w:r>
          </w:p>
        </w:tc>
      </w:tr>
      <w:tr w:rsidR="001C10C2" w:rsidRPr="007A5717" w:rsidTr="004E64A7">
        <w:trPr>
          <w:trHeight w:val="263"/>
        </w:trPr>
        <w:tc>
          <w:tcPr>
            <w:tcW w:w="7763" w:type="dxa"/>
            <w:shd w:val="clear" w:color="auto" w:fill="auto"/>
            <w:vAlign w:val="center"/>
          </w:tcPr>
          <w:p w:rsidR="001C10C2" w:rsidRPr="007A5717" w:rsidRDefault="001C10C2" w:rsidP="004E64A7">
            <w:pPr>
              <w:pStyle w:val="a5"/>
              <w:rPr>
                <w:sz w:val="22"/>
                <w:szCs w:val="22"/>
              </w:rPr>
            </w:pPr>
            <w:r w:rsidRPr="007A5717">
              <w:rPr>
                <w:sz w:val="22"/>
                <w:szCs w:val="22"/>
              </w:rPr>
              <w:t xml:space="preserve">Составление (изменение) списка кандидатов в присяжные заседатели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C10C2" w:rsidRPr="007A5717" w:rsidRDefault="001C10C2" w:rsidP="004E64A7">
            <w:pPr>
              <w:pStyle w:val="a5"/>
              <w:jc w:val="right"/>
            </w:pPr>
            <w:r w:rsidRPr="007A5717">
              <w:t>1,8</w:t>
            </w:r>
          </w:p>
        </w:tc>
      </w:tr>
      <w:tr w:rsidR="001C10C2" w:rsidRPr="007A5717" w:rsidTr="004E64A7">
        <w:tc>
          <w:tcPr>
            <w:tcW w:w="7763" w:type="dxa"/>
            <w:shd w:val="clear" w:color="auto" w:fill="auto"/>
            <w:vAlign w:val="bottom"/>
          </w:tcPr>
          <w:p w:rsidR="001C10C2" w:rsidRPr="007A5717" w:rsidRDefault="001C10C2" w:rsidP="004E64A7">
            <w:pPr>
              <w:jc w:val="both"/>
              <w:rPr>
                <w:sz w:val="22"/>
                <w:szCs w:val="22"/>
              </w:rPr>
            </w:pPr>
            <w:r w:rsidRPr="007A5717">
              <w:rPr>
                <w:sz w:val="22"/>
                <w:szCs w:val="22"/>
              </w:rPr>
              <w:t>Единая субвенция бюджетам муниципальных районов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1C10C2" w:rsidRPr="007A5717" w:rsidRDefault="001C10C2" w:rsidP="004E64A7">
            <w:pPr>
              <w:pStyle w:val="a5"/>
              <w:jc w:val="right"/>
            </w:pPr>
            <w:r w:rsidRPr="007A5717">
              <w:t>2 192,0</w:t>
            </w:r>
          </w:p>
        </w:tc>
      </w:tr>
      <w:tr w:rsidR="001C10C2" w:rsidRPr="007A5717" w:rsidTr="004E64A7">
        <w:tc>
          <w:tcPr>
            <w:tcW w:w="7763" w:type="dxa"/>
            <w:shd w:val="clear" w:color="auto" w:fill="auto"/>
            <w:vAlign w:val="bottom"/>
          </w:tcPr>
          <w:p w:rsidR="001C10C2" w:rsidRPr="007A5717" w:rsidRDefault="001C10C2" w:rsidP="004E64A7">
            <w:pPr>
              <w:jc w:val="both"/>
              <w:rPr>
                <w:sz w:val="22"/>
                <w:szCs w:val="22"/>
              </w:rPr>
            </w:pPr>
            <w:r w:rsidRPr="007A5717">
              <w:rPr>
                <w:sz w:val="22"/>
                <w:szCs w:val="22"/>
              </w:rPr>
              <w:t xml:space="preserve">Осуществление государственных полномочий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1C10C2" w:rsidRPr="007A5717" w:rsidRDefault="001C10C2" w:rsidP="004E64A7">
            <w:pPr>
              <w:pStyle w:val="a5"/>
              <w:jc w:val="right"/>
            </w:pPr>
            <w:r w:rsidRPr="007A5717">
              <w:t>325 624,6</w:t>
            </w:r>
          </w:p>
        </w:tc>
      </w:tr>
      <w:tr w:rsidR="001C10C2" w:rsidRPr="007A5717" w:rsidTr="004E64A7">
        <w:trPr>
          <w:trHeight w:val="274"/>
        </w:trPr>
        <w:tc>
          <w:tcPr>
            <w:tcW w:w="7763" w:type="dxa"/>
            <w:shd w:val="clear" w:color="auto" w:fill="auto"/>
            <w:vAlign w:val="bottom"/>
          </w:tcPr>
          <w:p w:rsidR="001C10C2" w:rsidRPr="007A5717" w:rsidRDefault="001C10C2" w:rsidP="004E64A7">
            <w:pPr>
              <w:jc w:val="both"/>
              <w:rPr>
                <w:sz w:val="22"/>
                <w:szCs w:val="22"/>
              </w:rPr>
            </w:pPr>
            <w:r w:rsidRPr="007A5717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правоотношениях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1C10C2" w:rsidRPr="007A5717" w:rsidRDefault="001C10C2" w:rsidP="004E64A7">
            <w:pPr>
              <w:pStyle w:val="a5"/>
              <w:jc w:val="right"/>
              <w:rPr>
                <w:highlight w:val="yellow"/>
              </w:rPr>
            </w:pPr>
            <w:r w:rsidRPr="007A5717">
              <w:t>548,0</w:t>
            </w:r>
          </w:p>
        </w:tc>
      </w:tr>
      <w:tr w:rsidR="001C10C2" w:rsidRPr="007A5717" w:rsidTr="004E64A7">
        <w:tc>
          <w:tcPr>
            <w:tcW w:w="7763" w:type="dxa"/>
            <w:shd w:val="clear" w:color="auto" w:fill="auto"/>
            <w:vAlign w:val="bottom"/>
          </w:tcPr>
          <w:p w:rsidR="001C10C2" w:rsidRPr="007A5717" w:rsidRDefault="001C10C2" w:rsidP="004E64A7">
            <w:pPr>
              <w:jc w:val="both"/>
              <w:rPr>
                <w:sz w:val="22"/>
                <w:szCs w:val="22"/>
              </w:rPr>
            </w:pPr>
            <w:r w:rsidRPr="007A5717">
              <w:rPr>
                <w:sz w:val="22"/>
                <w:szCs w:val="22"/>
              </w:rPr>
              <w:t>Осуществление государственных полномочий Республики Карелия по  организации проведения на территории Республики Карелия мероприятий по отлову и содержанию безнадзорных животных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1C10C2" w:rsidRPr="007A5717" w:rsidRDefault="001C10C2" w:rsidP="004E64A7">
            <w:pPr>
              <w:pStyle w:val="a5"/>
              <w:jc w:val="right"/>
              <w:rPr>
                <w:highlight w:val="yellow"/>
              </w:rPr>
            </w:pPr>
            <w:r w:rsidRPr="007A5717">
              <w:t>1 521,7</w:t>
            </w:r>
          </w:p>
        </w:tc>
      </w:tr>
      <w:tr w:rsidR="001C10C2" w:rsidRPr="007A5717" w:rsidTr="004E64A7">
        <w:tc>
          <w:tcPr>
            <w:tcW w:w="7763" w:type="dxa"/>
            <w:shd w:val="clear" w:color="auto" w:fill="auto"/>
            <w:vAlign w:val="bottom"/>
          </w:tcPr>
          <w:p w:rsidR="001C10C2" w:rsidRPr="007A5717" w:rsidRDefault="001C10C2" w:rsidP="004E64A7">
            <w:pPr>
              <w:jc w:val="both"/>
              <w:rPr>
                <w:sz w:val="22"/>
                <w:szCs w:val="22"/>
              </w:rPr>
            </w:pPr>
            <w:r w:rsidRPr="007A5717">
              <w:rPr>
                <w:sz w:val="22"/>
                <w:szCs w:val="22"/>
              </w:rPr>
              <w:t>Осуществление государственных полномочий Республики Карелия,  предусмотренных Законом Республики Карелия от 28 ноября 2005 года № 921-ЗРК «О государственном обеспечении и социальной поддержке детей-сирот и детей, оставшихся без попечения родителей, а также лиц из числа детей-сирот и детей, оставшихся без попечения родителей»,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1C10C2" w:rsidRPr="007A5717" w:rsidRDefault="001C10C2" w:rsidP="004E64A7">
            <w:pPr>
              <w:pStyle w:val="a5"/>
              <w:jc w:val="right"/>
              <w:rPr>
                <w:highlight w:val="yellow"/>
              </w:rPr>
            </w:pPr>
            <w:r w:rsidRPr="007A5717">
              <w:t>1 908,9</w:t>
            </w:r>
          </w:p>
        </w:tc>
      </w:tr>
      <w:tr w:rsidR="001C10C2" w:rsidRPr="007A5717" w:rsidTr="004E64A7">
        <w:tc>
          <w:tcPr>
            <w:tcW w:w="7763" w:type="dxa"/>
            <w:shd w:val="clear" w:color="auto" w:fill="auto"/>
            <w:vAlign w:val="bottom"/>
          </w:tcPr>
          <w:p w:rsidR="001C10C2" w:rsidRPr="007A5717" w:rsidRDefault="001C10C2" w:rsidP="004E64A7">
            <w:pPr>
              <w:jc w:val="both"/>
              <w:rPr>
                <w:sz w:val="22"/>
                <w:szCs w:val="22"/>
              </w:rPr>
            </w:pPr>
            <w:r w:rsidRPr="007A5717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 в организациях, осуществляющих образовательную деятельность,  за исключением государственных образовательных учреждений Республики Карелия, предусмотренных Законом Республики Карелия  от 20 декабря 2013 года № 1755-ЗРК «Об образовании»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1C10C2" w:rsidRPr="007A5717" w:rsidRDefault="001C10C2" w:rsidP="004E64A7">
            <w:pPr>
              <w:pStyle w:val="a5"/>
              <w:jc w:val="right"/>
              <w:rPr>
                <w:highlight w:val="yellow"/>
              </w:rPr>
            </w:pPr>
            <w:r w:rsidRPr="007A5717">
              <w:t>7 164,1</w:t>
            </w:r>
          </w:p>
        </w:tc>
      </w:tr>
      <w:tr w:rsidR="001C10C2" w:rsidRPr="007A5717" w:rsidTr="004E64A7">
        <w:tc>
          <w:tcPr>
            <w:tcW w:w="7763" w:type="dxa"/>
            <w:shd w:val="clear" w:color="auto" w:fill="auto"/>
            <w:vAlign w:val="bottom"/>
          </w:tcPr>
          <w:p w:rsidR="001C10C2" w:rsidRPr="007A5717" w:rsidRDefault="001C10C2" w:rsidP="004E64A7">
            <w:pPr>
              <w:jc w:val="both"/>
              <w:rPr>
                <w:sz w:val="22"/>
                <w:szCs w:val="22"/>
              </w:rPr>
            </w:pPr>
            <w:r w:rsidRPr="007A5717">
              <w:rPr>
                <w:sz w:val="22"/>
                <w:szCs w:val="22"/>
              </w:rPr>
              <w:t>Осуществление государственных полномочий Республики по предоставлению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учреждениях Республики Карелия, предусмотренных Законом Республики Карелия  от 20 декабря 2013 года № 1755-ЗРК «Об образовании»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1C10C2" w:rsidRPr="007A5717" w:rsidRDefault="001C10C2" w:rsidP="004E64A7">
            <w:pPr>
              <w:pStyle w:val="a5"/>
              <w:jc w:val="right"/>
              <w:rPr>
                <w:highlight w:val="yellow"/>
              </w:rPr>
            </w:pPr>
            <w:r w:rsidRPr="007A5717">
              <w:t>4 387,8</w:t>
            </w:r>
          </w:p>
        </w:tc>
      </w:tr>
      <w:tr w:rsidR="001C10C2" w:rsidRPr="007A5717" w:rsidTr="004E64A7">
        <w:tc>
          <w:tcPr>
            <w:tcW w:w="7763" w:type="dxa"/>
            <w:shd w:val="clear" w:color="auto" w:fill="auto"/>
            <w:vAlign w:val="bottom"/>
          </w:tcPr>
          <w:p w:rsidR="001C10C2" w:rsidRPr="007A5717" w:rsidRDefault="001C10C2" w:rsidP="004E64A7">
            <w:pPr>
              <w:jc w:val="both"/>
              <w:rPr>
                <w:sz w:val="22"/>
                <w:szCs w:val="22"/>
              </w:rPr>
            </w:pPr>
            <w:r w:rsidRPr="007A5717">
              <w:rPr>
                <w:sz w:val="22"/>
                <w:szCs w:val="22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1C10C2" w:rsidRPr="007A5717" w:rsidRDefault="001C10C2" w:rsidP="004E64A7">
            <w:pPr>
              <w:jc w:val="right"/>
            </w:pPr>
            <w:r w:rsidRPr="007A5717">
              <w:t>941,4</w:t>
            </w:r>
          </w:p>
        </w:tc>
      </w:tr>
      <w:tr w:rsidR="001C10C2" w:rsidRPr="007A5717" w:rsidTr="004E64A7">
        <w:tc>
          <w:tcPr>
            <w:tcW w:w="7763" w:type="dxa"/>
            <w:shd w:val="clear" w:color="auto" w:fill="auto"/>
            <w:vAlign w:val="bottom"/>
          </w:tcPr>
          <w:p w:rsidR="001C10C2" w:rsidRPr="007A5717" w:rsidRDefault="001C10C2" w:rsidP="004E64A7">
            <w:pPr>
              <w:jc w:val="both"/>
              <w:rPr>
                <w:sz w:val="22"/>
                <w:szCs w:val="22"/>
              </w:rPr>
            </w:pPr>
            <w:r w:rsidRPr="007A5717">
              <w:rPr>
                <w:sz w:val="22"/>
                <w:szCs w:val="22"/>
              </w:rPr>
              <w:t>Субвенция на осуществление государственных полномочий по расчету и предоставлению дотаций на выравнивание бюджетной обеспеченности бюджетам поселений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1C10C2" w:rsidRPr="007A5717" w:rsidRDefault="001C10C2" w:rsidP="004E64A7">
            <w:pPr>
              <w:jc w:val="right"/>
            </w:pPr>
            <w:r w:rsidRPr="007A5717">
              <w:t>5 344,0</w:t>
            </w:r>
          </w:p>
        </w:tc>
      </w:tr>
      <w:tr w:rsidR="001C10C2" w:rsidRPr="007A5717" w:rsidTr="004E64A7">
        <w:tc>
          <w:tcPr>
            <w:tcW w:w="7763" w:type="dxa"/>
            <w:shd w:val="clear" w:color="auto" w:fill="auto"/>
            <w:vAlign w:val="bottom"/>
          </w:tcPr>
          <w:p w:rsidR="001C10C2" w:rsidRPr="007A5717" w:rsidRDefault="001C10C2" w:rsidP="004E64A7">
            <w:r w:rsidRPr="007A5717">
              <w:t>Итого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1C10C2" w:rsidRPr="007A5717" w:rsidRDefault="001C10C2" w:rsidP="004E64A7">
            <w:pPr>
              <w:jc w:val="right"/>
            </w:pPr>
            <w:r w:rsidRPr="007A5717">
              <w:t>349 634,3</w:t>
            </w:r>
          </w:p>
        </w:tc>
      </w:tr>
    </w:tbl>
    <w:p w:rsidR="001C10C2" w:rsidRPr="007A5717" w:rsidRDefault="001C10C2" w:rsidP="001C10C2">
      <w:pPr>
        <w:pStyle w:val="a5"/>
        <w:ind w:firstLine="600"/>
      </w:pPr>
    </w:p>
    <w:p w:rsidR="001C10C2" w:rsidRPr="007A5717" w:rsidRDefault="001C10C2" w:rsidP="001C10C2">
      <w:pPr>
        <w:widowControl w:val="0"/>
        <w:ind w:firstLine="709"/>
        <w:jc w:val="both"/>
      </w:pPr>
      <w:r w:rsidRPr="007A5717">
        <w:t>Субсидии бюджету Кемскому муниципальному району из  бюджета Республики Карелия учтены по следующим направлениям:</w:t>
      </w:r>
    </w:p>
    <w:p w:rsidR="001C10C2" w:rsidRPr="007A5717" w:rsidRDefault="001C10C2" w:rsidP="001C10C2">
      <w:pPr>
        <w:widowControl w:val="0"/>
        <w:ind w:firstLine="709"/>
        <w:jc w:val="right"/>
      </w:pPr>
      <w:r w:rsidRPr="007A5717"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4"/>
        <w:gridCol w:w="1713"/>
      </w:tblGrid>
      <w:tr w:rsidR="001C10C2" w:rsidRPr="007A5717" w:rsidTr="004E64A7">
        <w:trPr>
          <w:trHeight w:val="375"/>
          <w:tblHeader/>
        </w:trPr>
        <w:tc>
          <w:tcPr>
            <w:tcW w:w="4155" w:type="pct"/>
            <w:shd w:val="clear" w:color="auto" w:fill="auto"/>
            <w:vAlign w:val="center"/>
            <w:hideMark/>
          </w:tcPr>
          <w:p w:rsidR="001C10C2" w:rsidRPr="007A5717" w:rsidRDefault="001C10C2" w:rsidP="004E64A7">
            <w:pPr>
              <w:widowControl w:val="0"/>
              <w:jc w:val="center"/>
              <w:rPr>
                <w:color w:val="000000"/>
              </w:rPr>
            </w:pPr>
            <w:r w:rsidRPr="007A5717">
              <w:rPr>
                <w:color w:val="000000"/>
              </w:rPr>
              <w:t>Наименование показателя</w:t>
            </w:r>
          </w:p>
        </w:tc>
        <w:tc>
          <w:tcPr>
            <w:tcW w:w="845" w:type="pct"/>
            <w:shd w:val="clear" w:color="auto" w:fill="auto"/>
            <w:vAlign w:val="center"/>
            <w:hideMark/>
          </w:tcPr>
          <w:p w:rsidR="001C10C2" w:rsidRPr="007A5717" w:rsidRDefault="001C10C2" w:rsidP="004E64A7">
            <w:pPr>
              <w:widowControl w:val="0"/>
              <w:jc w:val="center"/>
              <w:rPr>
                <w:color w:val="000000"/>
              </w:rPr>
            </w:pPr>
            <w:r w:rsidRPr="007A5717">
              <w:rPr>
                <w:color w:val="000000"/>
              </w:rPr>
              <w:t>Проект</w:t>
            </w:r>
          </w:p>
        </w:tc>
      </w:tr>
      <w:tr w:rsidR="001C10C2" w:rsidRPr="007A5717" w:rsidTr="004E64A7">
        <w:trPr>
          <w:trHeight w:val="200"/>
        </w:trPr>
        <w:tc>
          <w:tcPr>
            <w:tcW w:w="4155" w:type="pct"/>
            <w:shd w:val="clear" w:color="auto" w:fill="auto"/>
          </w:tcPr>
          <w:p w:rsidR="001C10C2" w:rsidRPr="007A5717" w:rsidRDefault="001C10C2" w:rsidP="004E64A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A5717">
              <w:rPr>
                <w:iCs/>
                <w:sz w:val="22"/>
                <w:szCs w:val="22"/>
              </w:rPr>
              <w:t>Реализация мероприятий государственной программы Республики Карелия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45" w:type="pct"/>
            <w:shd w:val="clear" w:color="auto" w:fill="auto"/>
            <w:vAlign w:val="bottom"/>
          </w:tcPr>
          <w:p w:rsidR="001C10C2" w:rsidRPr="007A5717" w:rsidRDefault="001C10C2" w:rsidP="004E64A7">
            <w:pPr>
              <w:widowControl w:val="0"/>
              <w:jc w:val="right"/>
            </w:pPr>
            <w:r w:rsidRPr="007A5717">
              <w:t>1 703,1</w:t>
            </w:r>
          </w:p>
        </w:tc>
      </w:tr>
      <w:tr w:rsidR="001C10C2" w:rsidRPr="007A5717" w:rsidTr="004E64A7">
        <w:trPr>
          <w:trHeight w:val="199"/>
        </w:trPr>
        <w:tc>
          <w:tcPr>
            <w:tcW w:w="4155" w:type="pct"/>
            <w:shd w:val="clear" w:color="auto" w:fill="auto"/>
          </w:tcPr>
          <w:p w:rsidR="001C10C2" w:rsidRPr="007A5717" w:rsidRDefault="001C10C2" w:rsidP="004E64A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A5717">
              <w:rPr>
                <w:iCs/>
                <w:sz w:val="22"/>
                <w:szCs w:val="22"/>
              </w:rPr>
              <w:t>Реализация мероприятий государственной программы Республики Карелия по модернизации школьных систем образования</w:t>
            </w:r>
          </w:p>
        </w:tc>
        <w:tc>
          <w:tcPr>
            <w:tcW w:w="845" w:type="pct"/>
            <w:shd w:val="clear" w:color="auto" w:fill="auto"/>
            <w:vAlign w:val="bottom"/>
          </w:tcPr>
          <w:p w:rsidR="001C10C2" w:rsidRPr="007A5717" w:rsidRDefault="001C10C2" w:rsidP="004E64A7">
            <w:pPr>
              <w:widowControl w:val="0"/>
              <w:jc w:val="right"/>
            </w:pPr>
            <w:r w:rsidRPr="007A5717">
              <w:t>72 964,3</w:t>
            </w:r>
          </w:p>
        </w:tc>
      </w:tr>
      <w:tr w:rsidR="001C10C2" w:rsidRPr="007A5717" w:rsidTr="004E64A7">
        <w:trPr>
          <w:trHeight w:val="77"/>
        </w:trPr>
        <w:tc>
          <w:tcPr>
            <w:tcW w:w="4155" w:type="pct"/>
            <w:shd w:val="clear" w:color="auto" w:fill="auto"/>
          </w:tcPr>
          <w:p w:rsidR="001C10C2" w:rsidRPr="007A5717" w:rsidRDefault="001C10C2" w:rsidP="004E64A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A5717">
              <w:rPr>
                <w:iCs/>
                <w:sz w:val="22"/>
                <w:szCs w:val="22"/>
              </w:rPr>
              <w:t xml:space="preserve">Реализация мероприятий государственной программы Республики Карелия «Развитие культуры» в части частичной компенсации расходов на повышение оплаты труда </w:t>
            </w:r>
            <w:r w:rsidRPr="007A5717">
              <w:rPr>
                <w:iCs/>
                <w:sz w:val="22"/>
                <w:szCs w:val="22"/>
              </w:rPr>
              <w:lastRenderedPageBreak/>
              <w:t>работников бюджетной сферы</w:t>
            </w:r>
          </w:p>
        </w:tc>
        <w:tc>
          <w:tcPr>
            <w:tcW w:w="845" w:type="pct"/>
            <w:shd w:val="clear" w:color="auto" w:fill="auto"/>
            <w:vAlign w:val="bottom"/>
          </w:tcPr>
          <w:p w:rsidR="001C10C2" w:rsidRPr="007A5717" w:rsidRDefault="001C10C2" w:rsidP="004E64A7">
            <w:pPr>
              <w:widowControl w:val="0"/>
              <w:jc w:val="right"/>
            </w:pPr>
            <w:r w:rsidRPr="007A5717">
              <w:lastRenderedPageBreak/>
              <w:t>14 074,4</w:t>
            </w:r>
          </w:p>
        </w:tc>
      </w:tr>
      <w:tr w:rsidR="001C10C2" w:rsidRPr="007A5717" w:rsidTr="004E64A7">
        <w:trPr>
          <w:trHeight w:val="77"/>
        </w:trPr>
        <w:tc>
          <w:tcPr>
            <w:tcW w:w="4155" w:type="pct"/>
            <w:shd w:val="clear" w:color="auto" w:fill="auto"/>
          </w:tcPr>
          <w:p w:rsidR="001C10C2" w:rsidRPr="007A5717" w:rsidRDefault="001C10C2" w:rsidP="004E64A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A5717">
              <w:rPr>
                <w:iCs/>
                <w:sz w:val="22"/>
                <w:szCs w:val="22"/>
              </w:rPr>
              <w:lastRenderedPageBreak/>
              <w:t>Реализация мероприятий государственной программы Республики Карелия «Развитие образование» в части частичной компенсации расходов на повышение оплаты труда работников бюджетной сферы</w:t>
            </w:r>
          </w:p>
        </w:tc>
        <w:tc>
          <w:tcPr>
            <w:tcW w:w="845" w:type="pct"/>
            <w:shd w:val="clear" w:color="auto" w:fill="auto"/>
            <w:vAlign w:val="bottom"/>
          </w:tcPr>
          <w:p w:rsidR="001C10C2" w:rsidRPr="007A5717" w:rsidRDefault="001C10C2" w:rsidP="004E64A7">
            <w:pPr>
              <w:widowControl w:val="0"/>
              <w:jc w:val="right"/>
            </w:pPr>
            <w:r w:rsidRPr="007A5717">
              <w:t>3 922,0</w:t>
            </w:r>
          </w:p>
        </w:tc>
      </w:tr>
      <w:tr w:rsidR="001C10C2" w:rsidRPr="007A5717" w:rsidTr="004E64A7">
        <w:trPr>
          <w:trHeight w:val="77"/>
        </w:trPr>
        <w:tc>
          <w:tcPr>
            <w:tcW w:w="4155" w:type="pct"/>
            <w:shd w:val="clear" w:color="auto" w:fill="auto"/>
          </w:tcPr>
          <w:p w:rsidR="001C10C2" w:rsidRPr="007A5717" w:rsidRDefault="001C10C2" w:rsidP="004E64A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A5717">
              <w:rPr>
                <w:iCs/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45" w:type="pct"/>
            <w:shd w:val="clear" w:color="auto" w:fill="auto"/>
            <w:vAlign w:val="bottom"/>
          </w:tcPr>
          <w:p w:rsidR="001C10C2" w:rsidRPr="007A5717" w:rsidRDefault="001C10C2" w:rsidP="004E64A7">
            <w:pPr>
              <w:widowControl w:val="0"/>
              <w:jc w:val="right"/>
            </w:pPr>
            <w:r w:rsidRPr="007A5717">
              <w:t>8 893,8</w:t>
            </w:r>
          </w:p>
        </w:tc>
      </w:tr>
      <w:tr w:rsidR="001C10C2" w:rsidRPr="007A5717" w:rsidTr="004E64A7">
        <w:trPr>
          <w:trHeight w:val="77"/>
        </w:trPr>
        <w:tc>
          <w:tcPr>
            <w:tcW w:w="4155" w:type="pct"/>
            <w:shd w:val="clear" w:color="auto" w:fill="auto"/>
          </w:tcPr>
          <w:p w:rsidR="001C10C2" w:rsidRPr="007A5717" w:rsidRDefault="001C10C2" w:rsidP="004E64A7">
            <w:pPr>
              <w:widowControl w:val="0"/>
              <w:jc w:val="both"/>
              <w:rPr>
                <w:iCs/>
              </w:rPr>
            </w:pPr>
            <w:r w:rsidRPr="007A5717">
              <w:rPr>
                <w:iCs/>
                <w:sz w:val="22"/>
                <w:szCs w:val="22"/>
              </w:rPr>
              <w:t>Реализация мероприятий государственной программы Республики Карелия Совершенствование социальной защиты граждан» в целях оказания адресной социальной помощи отдельным категориям граждан</w:t>
            </w:r>
          </w:p>
        </w:tc>
        <w:tc>
          <w:tcPr>
            <w:tcW w:w="845" w:type="pct"/>
            <w:shd w:val="clear" w:color="auto" w:fill="auto"/>
            <w:vAlign w:val="bottom"/>
          </w:tcPr>
          <w:p w:rsidR="001C10C2" w:rsidRPr="007A5717" w:rsidRDefault="001C10C2" w:rsidP="004E64A7">
            <w:pPr>
              <w:widowControl w:val="0"/>
              <w:jc w:val="right"/>
            </w:pPr>
            <w:r w:rsidRPr="007A5717">
              <w:t>3 969,8</w:t>
            </w:r>
          </w:p>
        </w:tc>
      </w:tr>
      <w:tr w:rsidR="001C10C2" w:rsidRPr="007A5717" w:rsidTr="004E64A7">
        <w:trPr>
          <w:trHeight w:val="77"/>
        </w:trPr>
        <w:tc>
          <w:tcPr>
            <w:tcW w:w="4155" w:type="pct"/>
            <w:shd w:val="clear" w:color="auto" w:fill="auto"/>
          </w:tcPr>
          <w:p w:rsidR="001C10C2" w:rsidRPr="007A5717" w:rsidRDefault="001C10C2" w:rsidP="004E64A7">
            <w:pPr>
              <w:widowControl w:val="0"/>
              <w:jc w:val="both"/>
              <w:rPr>
                <w:iCs/>
              </w:rPr>
            </w:pPr>
            <w:r w:rsidRPr="007A5717">
              <w:rPr>
                <w:iCs/>
              </w:rPr>
              <w:t xml:space="preserve">Итого </w:t>
            </w:r>
          </w:p>
        </w:tc>
        <w:tc>
          <w:tcPr>
            <w:tcW w:w="845" w:type="pct"/>
            <w:shd w:val="clear" w:color="auto" w:fill="auto"/>
            <w:vAlign w:val="center"/>
          </w:tcPr>
          <w:p w:rsidR="001C10C2" w:rsidRPr="007A5717" w:rsidRDefault="001C10C2" w:rsidP="004E64A7">
            <w:pPr>
              <w:widowControl w:val="0"/>
              <w:jc w:val="right"/>
              <w:rPr>
                <w:highlight w:val="yellow"/>
              </w:rPr>
            </w:pPr>
            <w:r w:rsidRPr="007A5717">
              <w:t>105 527,4</w:t>
            </w:r>
          </w:p>
        </w:tc>
      </w:tr>
    </w:tbl>
    <w:p w:rsidR="001C10C2" w:rsidRPr="007A5717" w:rsidRDefault="001C10C2" w:rsidP="001C10C2">
      <w:pPr>
        <w:pStyle w:val="a5"/>
        <w:spacing w:line="276" w:lineRule="auto"/>
        <w:ind w:firstLine="600"/>
      </w:pPr>
      <w:r w:rsidRPr="007A5717">
        <w:t>Объём межбюджетных трансфертов из бюджетов поселений на выполнение переданных муниципальному району отдельных полномочий по решению вопросов местного значения поселений, прогнозируются на 2025 год в сумме  14 358,0</w:t>
      </w:r>
      <w:r w:rsidRPr="007A5717">
        <w:rPr>
          <w:color w:val="FF0000"/>
        </w:rPr>
        <w:t xml:space="preserve"> </w:t>
      </w:r>
      <w:r w:rsidRPr="007A5717">
        <w:t xml:space="preserve"> тыс. рублей.</w:t>
      </w:r>
    </w:p>
    <w:p w:rsidR="001C10C2" w:rsidRPr="007A5717" w:rsidRDefault="001C10C2" w:rsidP="001C10C2">
      <w:pPr>
        <w:ind w:firstLine="567"/>
        <w:jc w:val="center"/>
      </w:pPr>
    </w:p>
    <w:p w:rsidR="001C10C2" w:rsidRPr="007A5717" w:rsidRDefault="001C10C2" w:rsidP="001C10C2">
      <w:pPr>
        <w:ind w:firstLine="567"/>
        <w:jc w:val="center"/>
      </w:pPr>
      <w:r w:rsidRPr="007A5717">
        <w:rPr>
          <w:lang w:val="en-US"/>
        </w:rPr>
        <w:t>II</w:t>
      </w:r>
      <w:r w:rsidRPr="007A5717">
        <w:t xml:space="preserve">. РАСХОДЫ </w:t>
      </w:r>
    </w:p>
    <w:p w:rsidR="001C10C2" w:rsidRPr="00DD15CD" w:rsidRDefault="001C10C2" w:rsidP="001C10C2">
      <w:pPr>
        <w:ind w:firstLine="567"/>
        <w:jc w:val="center"/>
        <w:rPr>
          <w:b/>
        </w:rPr>
      </w:pPr>
    </w:p>
    <w:p w:rsidR="001C10C2" w:rsidRPr="00B6008D" w:rsidRDefault="001C10C2" w:rsidP="001C10C2">
      <w:pPr>
        <w:spacing w:line="276" w:lineRule="auto"/>
        <w:ind w:firstLine="709"/>
        <w:jc w:val="both"/>
      </w:pPr>
      <w:bookmarkStart w:id="0" w:name="_Hlk87793062"/>
      <w:r w:rsidRPr="00B6008D">
        <w:t>Проект бюджета Кемского муниципального района на 202</w:t>
      </w:r>
      <w:r>
        <w:t>5</w:t>
      </w:r>
      <w:r w:rsidRPr="00B6008D">
        <w:t xml:space="preserve"> год и на плановый пер</w:t>
      </w:r>
      <w:r w:rsidRPr="00B6008D">
        <w:t>и</w:t>
      </w:r>
      <w:r w:rsidRPr="00B6008D">
        <w:t>од 202</w:t>
      </w:r>
      <w:r>
        <w:t>6</w:t>
      </w:r>
      <w:r w:rsidRPr="00B6008D">
        <w:t xml:space="preserve"> и 202</w:t>
      </w:r>
      <w:r>
        <w:t>7</w:t>
      </w:r>
      <w:r w:rsidRPr="00B6008D">
        <w:t xml:space="preserve"> годов сформирован в соответствии с </w:t>
      </w:r>
      <w:r>
        <w:t>о</w:t>
      </w:r>
      <w:r w:rsidRPr="00B6008D">
        <w:t>сновными направлен</w:t>
      </w:r>
      <w:r w:rsidRPr="00B6008D">
        <w:t>и</w:t>
      </w:r>
      <w:r w:rsidRPr="00B6008D">
        <w:t>ями бюджетной и налоговой политики Кемского муниципального района на 202</w:t>
      </w:r>
      <w:r>
        <w:t>5</w:t>
      </w:r>
      <w:r w:rsidRPr="00B6008D">
        <w:t xml:space="preserve"> год и на плановый период 202</w:t>
      </w:r>
      <w:r>
        <w:t>6</w:t>
      </w:r>
      <w:r w:rsidRPr="00B6008D">
        <w:t xml:space="preserve"> и 202</w:t>
      </w:r>
      <w:r>
        <w:t>7</w:t>
      </w:r>
      <w:r w:rsidRPr="00B6008D">
        <w:t xml:space="preserve"> годов.</w:t>
      </w:r>
    </w:p>
    <w:p w:rsidR="001C10C2" w:rsidRPr="00B6008D" w:rsidRDefault="001C10C2" w:rsidP="001C10C2">
      <w:pPr>
        <w:spacing w:line="276" w:lineRule="auto"/>
        <w:ind w:firstLine="709"/>
        <w:jc w:val="both"/>
      </w:pPr>
      <w:r w:rsidRPr="00B6008D">
        <w:t>Формирование объема и структуры расходов бюджета района на 202</w:t>
      </w:r>
      <w:r>
        <w:t>5</w:t>
      </w:r>
      <w:r w:rsidRPr="00B6008D">
        <w:t xml:space="preserve"> год осуществлялось  исходя из основных общих подходов:</w:t>
      </w:r>
    </w:p>
    <w:p w:rsidR="001C10C2" w:rsidRPr="00B6008D" w:rsidRDefault="001C10C2" w:rsidP="001C10C2">
      <w:pPr>
        <w:tabs>
          <w:tab w:val="right" w:pos="9638"/>
        </w:tabs>
        <w:spacing w:line="276" w:lineRule="auto"/>
        <w:ind w:firstLine="851"/>
        <w:jc w:val="both"/>
      </w:pPr>
      <w:r w:rsidRPr="00B6008D">
        <w:t>1. Формирование расходов на оплату труда работников органов местного самоуправления и муниципальных учреждений в расчете на 12 месяцев с учетом:</w:t>
      </w:r>
    </w:p>
    <w:p w:rsidR="001C10C2" w:rsidRPr="00B6008D" w:rsidRDefault="001C10C2" w:rsidP="001C10C2">
      <w:pPr>
        <w:tabs>
          <w:tab w:val="right" w:pos="9638"/>
        </w:tabs>
        <w:spacing w:line="276" w:lineRule="auto"/>
        <w:ind w:left="360"/>
        <w:jc w:val="both"/>
      </w:pPr>
      <w:r w:rsidRPr="00B6008D">
        <w:t>-   предусмотренных структурных изменений;</w:t>
      </w:r>
    </w:p>
    <w:p w:rsidR="001C10C2" w:rsidRPr="00B6008D" w:rsidRDefault="001C10C2" w:rsidP="001C10C2">
      <w:pPr>
        <w:tabs>
          <w:tab w:val="right" w:pos="9638"/>
        </w:tabs>
        <w:spacing w:line="276" w:lineRule="auto"/>
        <w:ind w:firstLine="284"/>
        <w:jc w:val="both"/>
      </w:pPr>
      <w:r w:rsidRPr="00B6008D">
        <w:t xml:space="preserve"> -  прогнозируемого показателя среднемесячного дохода от рудовой деятельности на 202</w:t>
      </w:r>
      <w:r>
        <w:t>4</w:t>
      </w:r>
      <w:r w:rsidRPr="00B6008D">
        <w:t xml:space="preserve"> год в размере </w:t>
      </w:r>
      <w:r>
        <w:t>66 700</w:t>
      </w:r>
      <w:r w:rsidRPr="00B6008D">
        <w:t xml:space="preserve"> рублей (в целях повышения уровня заработной платы отдельных категорий работников бюджетной сферы, определённых указами Президента Российской Федерации 2012 года);</w:t>
      </w:r>
    </w:p>
    <w:p w:rsidR="001C10C2" w:rsidRPr="00B6008D" w:rsidRDefault="001C10C2" w:rsidP="001C10C2">
      <w:pPr>
        <w:tabs>
          <w:tab w:val="right" w:pos="9638"/>
        </w:tabs>
        <w:spacing w:line="276" w:lineRule="auto"/>
        <w:jc w:val="both"/>
      </w:pPr>
      <w:r w:rsidRPr="00B6008D">
        <w:t xml:space="preserve">    -   увеличения минимального размера оплаты труда с 1 января 202</w:t>
      </w:r>
      <w:r>
        <w:t>5</w:t>
      </w:r>
      <w:r w:rsidRPr="00B6008D">
        <w:t xml:space="preserve"> года до </w:t>
      </w:r>
      <w:r>
        <w:t>22 440 рублей.</w:t>
      </w:r>
    </w:p>
    <w:p w:rsidR="001C10C2" w:rsidRPr="00B6008D" w:rsidRDefault="001C10C2" w:rsidP="001C10C2">
      <w:pPr>
        <w:tabs>
          <w:tab w:val="right" w:pos="9638"/>
        </w:tabs>
        <w:spacing w:line="276" w:lineRule="auto"/>
        <w:ind w:firstLine="360"/>
        <w:jc w:val="both"/>
      </w:pPr>
      <w:r w:rsidRPr="00B6008D">
        <w:t xml:space="preserve">   2. Планирование расходов на уплату страховых взносов в государственные внебюджетные фонды на выплаты по оплате труда предусматриваются в соответствии с действующим законодательством.</w:t>
      </w:r>
    </w:p>
    <w:p w:rsidR="001C10C2" w:rsidRPr="00B6008D" w:rsidRDefault="001C10C2" w:rsidP="001C10C2">
      <w:pPr>
        <w:tabs>
          <w:tab w:val="right" w:pos="9638"/>
        </w:tabs>
        <w:spacing w:line="276" w:lineRule="auto"/>
        <w:ind w:firstLine="360"/>
        <w:jc w:val="both"/>
      </w:pPr>
      <w:r w:rsidRPr="00B6008D">
        <w:t xml:space="preserve">  3. Планирование расходов на предоставление мер социальной поддержке граждан с учетом фактической динамики исполнения бюджетных ассигнований в 202</w:t>
      </w:r>
      <w:r>
        <w:t>4</w:t>
      </w:r>
      <w:r w:rsidRPr="00B6008D">
        <w:t xml:space="preserve"> году.</w:t>
      </w:r>
    </w:p>
    <w:p w:rsidR="001C10C2" w:rsidRPr="00B6008D" w:rsidRDefault="001C10C2" w:rsidP="001C10C2">
      <w:pPr>
        <w:tabs>
          <w:tab w:val="right" w:pos="9638"/>
        </w:tabs>
        <w:spacing w:line="276" w:lineRule="auto"/>
        <w:ind w:firstLine="360"/>
        <w:jc w:val="both"/>
      </w:pPr>
      <w:r w:rsidRPr="00B6008D">
        <w:t xml:space="preserve">  4. Планирование расходов на обслуживание муниципального долга на основании прогнозируемых объемов привлечения заемных средств, прогнозного уровня процентных ставок по рыночным инструментам заимствований, а также условий действующих кредитных договоров.</w:t>
      </w:r>
    </w:p>
    <w:p w:rsidR="001C10C2" w:rsidRPr="00B6008D" w:rsidRDefault="001C10C2" w:rsidP="001C10C2">
      <w:pPr>
        <w:tabs>
          <w:tab w:val="right" w:pos="9638"/>
        </w:tabs>
        <w:spacing w:line="276" w:lineRule="auto"/>
        <w:ind w:firstLine="360"/>
        <w:jc w:val="both"/>
      </w:pPr>
      <w:r w:rsidRPr="00B6008D">
        <w:t xml:space="preserve">  5. Формирование расходов на исполнение судебных актов, уплату налогов, сборов и иных платежей – исходя из базы 202</w:t>
      </w:r>
      <w:r>
        <w:t>4</w:t>
      </w:r>
      <w:r w:rsidRPr="00B6008D">
        <w:t xml:space="preserve"> года.</w:t>
      </w:r>
    </w:p>
    <w:p w:rsidR="001C10C2" w:rsidRPr="00B6008D" w:rsidRDefault="001C10C2" w:rsidP="001C10C2">
      <w:pPr>
        <w:tabs>
          <w:tab w:val="right" w:pos="9638"/>
        </w:tabs>
        <w:spacing w:line="276" w:lineRule="auto"/>
        <w:ind w:firstLine="360"/>
        <w:jc w:val="both"/>
      </w:pPr>
      <w:r w:rsidRPr="00B6008D">
        <w:t xml:space="preserve">  6. Формирование расходов на оплату коммунальных услуг исходя из ожидаемой оценки исполнения а</w:t>
      </w:r>
      <w:r>
        <w:t>ссигнований по итогам 2024</w:t>
      </w:r>
      <w:r w:rsidRPr="00B6008D">
        <w:t xml:space="preserve"> года с учетом планируемого роста тарифов с 1 июля 202</w:t>
      </w:r>
      <w:r>
        <w:t>5</w:t>
      </w:r>
      <w:r w:rsidRPr="00B6008D">
        <w:t xml:space="preserve"> года</w:t>
      </w:r>
      <w:r>
        <w:t xml:space="preserve">: электроэнергия </w:t>
      </w:r>
      <w:r w:rsidRPr="00B6008D">
        <w:t xml:space="preserve">на </w:t>
      </w:r>
      <w:r>
        <w:t>4,7%, тепловая энергия – 5,8%, водоснабжение, водоотведение, организация сбора и утилизация отходов – 7%.</w:t>
      </w:r>
      <w:r w:rsidRPr="00B6008D">
        <w:t xml:space="preserve"> </w:t>
      </w:r>
    </w:p>
    <w:p w:rsidR="001C10C2" w:rsidRPr="00B6008D" w:rsidRDefault="001C10C2" w:rsidP="001C10C2">
      <w:pPr>
        <w:tabs>
          <w:tab w:val="right" w:pos="9638"/>
        </w:tabs>
        <w:spacing w:line="276" w:lineRule="auto"/>
        <w:ind w:firstLine="360"/>
        <w:jc w:val="both"/>
      </w:pPr>
      <w:r w:rsidRPr="00B6008D">
        <w:t xml:space="preserve">  7. Формирование расходов на обеспечение текущей деятельности органов местного самоуправления и муниципальных учреждений, предоставление субсидий муниципальным учреждениями на иные цели – с приоритетом обеспечения расходов на оплату труда, коммунальных услуг, уплату налогов, предоставление выплат социального характера.</w:t>
      </w:r>
    </w:p>
    <w:p w:rsidR="001C10C2" w:rsidRPr="00B6008D" w:rsidRDefault="001C10C2" w:rsidP="001C10C2">
      <w:pPr>
        <w:tabs>
          <w:tab w:val="right" w:pos="9638"/>
        </w:tabs>
        <w:spacing w:line="276" w:lineRule="auto"/>
        <w:ind w:firstLine="360"/>
        <w:jc w:val="both"/>
      </w:pPr>
      <w:r w:rsidRPr="00B6008D">
        <w:lastRenderedPageBreak/>
        <w:t xml:space="preserve"> 8. Формирование межбюджетных трансфертов бюджетам поселений с учетом сохранения объемов дотации на выравнивание бюджетной обеспеченности поселений.</w:t>
      </w:r>
    </w:p>
    <w:p w:rsidR="001C10C2" w:rsidRPr="00B6008D" w:rsidRDefault="001C10C2" w:rsidP="001C10C2">
      <w:pPr>
        <w:spacing w:line="276" w:lineRule="auto"/>
        <w:jc w:val="both"/>
        <w:rPr>
          <w:color w:val="FF0000"/>
        </w:rPr>
      </w:pPr>
      <w:r w:rsidRPr="00B6008D">
        <w:t xml:space="preserve">      9.  </w:t>
      </w:r>
      <w:r w:rsidRPr="00B6008D">
        <w:rPr>
          <w:szCs w:val="28"/>
        </w:rPr>
        <w:t>Потребность в бюджетных ассигнованиях на оплату товаров, работ, услуг в плановом периоде  исчислена от базы расходов 202</w:t>
      </w:r>
      <w:r>
        <w:rPr>
          <w:szCs w:val="28"/>
        </w:rPr>
        <w:t>4</w:t>
      </w:r>
      <w:r w:rsidRPr="00B6008D">
        <w:rPr>
          <w:szCs w:val="28"/>
        </w:rPr>
        <w:t xml:space="preserve"> года </w:t>
      </w:r>
      <w:r w:rsidRPr="00B6008D">
        <w:t>в соответствии с уровнем инфляции прогноза социально-экономического развития Республики Карелия на 202</w:t>
      </w:r>
      <w:r>
        <w:t>5</w:t>
      </w:r>
      <w:r w:rsidRPr="00B6008D">
        <w:t xml:space="preserve"> год и плановый период 202</w:t>
      </w:r>
      <w:r>
        <w:t>6</w:t>
      </w:r>
      <w:r w:rsidRPr="00B6008D">
        <w:t xml:space="preserve"> и 202</w:t>
      </w:r>
      <w:r>
        <w:t>7</w:t>
      </w:r>
      <w:r w:rsidRPr="00B6008D">
        <w:t xml:space="preserve"> год в среднем на 4%.</w:t>
      </w:r>
    </w:p>
    <w:p w:rsidR="001C10C2" w:rsidRPr="00B6008D" w:rsidRDefault="001C10C2" w:rsidP="001C10C2">
      <w:pPr>
        <w:spacing w:line="276" w:lineRule="auto"/>
        <w:ind w:firstLine="709"/>
        <w:jc w:val="both"/>
        <w:rPr>
          <w:szCs w:val="28"/>
        </w:rPr>
      </w:pPr>
      <w:r w:rsidRPr="00B6008D">
        <w:t>При формировании проекта бюджета на 202</w:t>
      </w:r>
      <w:r>
        <w:t>5</w:t>
      </w:r>
      <w:r w:rsidRPr="00B6008D">
        <w:t xml:space="preserve"> год бюджетные ассигнования за счет средств бюджета Кемского муниципального района на выплату заработной платы и начисления  на выплаты по оплате труда  учтены на 100% от общей потребности, коммунальные услуги учтены на 100%  от общей потребности учреждений.</w:t>
      </w:r>
    </w:p>
    <w:p w:rsidR="001C10C2" w:rsidRPr="00B6008D" w:rsidRDefault="001C10C2" w:rsidP="001C10C2">
      <w:pPr>
        <w:pStyle w:val="a3"/>
        <w:spacing w:line="276" w:lineRule="auto"/>
        <w:ind w:firstLine="709"/>
        <w:jc w:val="both"/>
        <w:rPr>
          <w:szCs w:val="28"/>
        </w:rPr>
      </w:pPr>
      <w:r w:rsidRPr="00B6008D">
        <w:t>6) Б</w:t>
      </w:r>
      <w:r w:rsidRPr="00B6008D">
        <w:rPr>
          <w:szCs w:val="28"/>
        </w:rPr>
        <w:t xml:space="preserve">юджетные ассигнования на </w:t>
      </w:r>
      <w:r w:rsidRPr="00B6008D">
        <w:rPr>
          <w:bCs/>
        </w:rPr>
        <w:t xml:space="preserve">выполнение государственных полномочий Республики Карелия </w:t>
      </w:r>
      <w:r w:rsidRPr="00B6008D">
        <w:rPr>
          <w:szCs w:val="28"/>
        </w:rPr>
        <w:t>на 202</w:t>
      </w:r>
      <w:r>
        <w:rPr>
          <w:szCs w:val="28"/>
          <w:lang w:val="ru-RU"/>
        </w:rPr>
        <w:t>5</w:t>
      </w:r>
      <w:r w:rsidRPr="00B6008D">
        <w:rPr>
          <w:szCs w:val="28"/>
        </w:rPr>
        <w:t xml:space="preserve"> год исчислены в пределах объемов прогнозируемых к получению субвенций с применением аналогичных подходов.</w:t>
      </w:r>
    </w:p>
    <w:p w:rsidR="001C10C2" w:rsidRPr="00B6008D" w:rsidRDefault="001C10C2" w:rsidP="001C10C2">
      <w:pPr>
        <w:widowControl w:val="0"/>
        <w:spacing w:line="276" w:lineRule="auto"/>
        <w:ind w:firstLine="709"/>
        <w:jc w:val="both"/>
      </w:pPr>
      <w:r w:rsidRPr="00B6008D">
        <w:t>При формировании проекта бюджета Кемского муниципального района на 202</w:t>
      </w:r>
      <w:r>
        <w:t>5</w:t>
      </w:r>
      <w:r w:rsidRPr="00B6008D">
        <w:t xml:space="preserve"> год и на плановый период 202</w:t>
      </w:r>
      <w:r>
        <w:t>6</w:t>
      </w:r>
      <w:r w:rsidRPr="00B6008D">
        <w:t xml:space="preserve"> и 202</w:t>
      </w:r>
      <w:r>
        <w:t>7</w:t>
      </w:r>
      <w:r w:rsidRPr="00B6008D">
        <w:t xml:space="preserve"> годов отражение бюджетных ассигнов</w:t>
      </w:r>
      <w:r w:rsidRPr="00B6008D">
        <w:t>а</w:t>
      </w:r>
      <w:r w:rsidRPr="00B6008D">
        <w:t>ний осуществляется в разрезе муниципальных программ Кемского муниципального района, подпрограмм и основных мероприятий.</w:t>
      </w:r>
    </w:p>
    <w:bookmarkEnd w:id="0"/>
    <w:p w:rsidR="001C10C2" w:rsidRPr="00B6008D" w:rsidRDefault="001C10C2" w:rsidP="001C10C2">
      <w:pPr>
        <w:pStyle w:val="ConsPlusNormal"/>
        <w:widowControl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008D">
        <w:rPr>
          <w:rFonts w:ascii="Times New Roman" w:hAnsi="Times New Roman"/>
          <w:sz w:val="24"/>
          <w:szCs w:val="24"/>
        </w:rPr>
        <w:t xml:space="preserve">Согласно представленному </w:t>
      </w:r>
      <w:r w:rsidRPr="0011482D">
        <w:rPr>
          <w:rFonts w:ascii="Times New Roman" w:hAnsi="Times New Roman"/>
          <w:sz w:val="24"/>
          <w:szCs w:val="24"/>
        </w:rPr>
        <w:t>проекту решения  89,9 процент</w:t>
      </w:r>
      <w:r w:rsidRPr="00B6008D">
        <w:rPr>
          <w:rFonts w:ascii="Times New Roman" w:hAnsi="Times New Roman"/>
          <w:sz w:val="24"/>
          <w:szCs w:val="24"/>
        </w:rPr>
        <w:t xml:space="preserve"> расходов сформировано в рамках программных направлений деятельности.</w:t>
      </w:r>
    </w:p>
    <w:p w:rsidR="001C10C2" w:rsidRPr="00B6008D" w:rsidRDefault="001C10C2" w:rsidP="001C10C2">
      <w:pPr>
        <w:pStyle w:val="ConsPlusNormal"/>
        <w:widowControl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008D">
        <w:rPr>
          <w:rFonts w:ascii="Times New Roman" w:hAnsi="Times New Roman"/>
          <w:sz w:val="24"/>
          <w:szCs w:val="24"/>
        </w:rPr>
        <w:t>В соответствии с Перечнем муниципальных программ Кемского муниципального района, утвержденным постановлением администрации Кемского муниципального района от 01 октября 2019 года № 850, в 2024 году предусматривается реализация</w:t>
      </w:r>
      <w:r w:rsidRPr="0011482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11482D">
        <w:rPr>
          <w:rFonts w:ascii="Times New Roman" w:hAnsi="Times New Roman"/>
          <w:sz w:val="24"/>
          <w:szCs w:val="24"/>
        </w:rPr>
        <w:t>9 муниципальных</w:t>
      </w:r>
      <w:r w:rsidRPr="00B6008D">
        <w:rPr>
          <w:rFonts w:ascii="Times New Roman" w:hAnsi="Times New Roman"/>
          <w:sz w:val="24"/>
          <w:szCs w:val="24"/>
        </w:rPr>
        <w:t xml:space="preserve">  пр</w:t>
      </w:r>
      <w:r w:rsidRPr="00B6008D">
        <w:rPr>
          <w:rFonts w:ascii="Times New Roman" w:hAnsi="Times New Roman"/>
          <w:sz w:val="24"/>
          <w:szCs w:val="24"/>
        </w:rPr>
        <w:t>о</w:t>
      </w:r>
      <w:r w:rsidRPr="00B6008D">
        <w:rPr>
          <w:rFonts w:ascii="Times New Roman" w:hAnsi="Times New Roman"/>
          <w:sz w:val="24"/>
          <w:szCs w:val="24"/>
        </w:rPr>
        <w:t>грамм.</w:t>
      </w:r>
    </w:p>
    <w:p w:rsidR="001C10C2" w:rsidRPr="00B6008D" w:rsidRDefault="001C10C2" w:rsidP="001C10C2">
      <w:pPr>
        <w:pStyle w:val="ConsPlusNormal"/>
        <w:widowControl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008D">
        <w:rPr>
          <w:rFonts w:ascii="Times New Roman" w:hAnsi="Times New Roman"/>
          <w:sz w:val="24"/>
          <w:szCs w:val="24"/>
        </w:rPr>
        <w:t>В соответствии со статьей 179 Бюджетного кодекса Российской Фед</w:t>
      </w:r>
      <w:r w:rsidRPr="00B6008D">
        <w:rPr>
          <w:rFonts w:ascii="Times New Roman" w:hAnsi="Times New Roman"/>
          <w:sz w:val="24"/>
          <w:szCs w:val="24"/>
        </w:rPr>
        <w:t>е</w:t>
      </w:r>
      <w:r w:rsidRPr="00B6008D">
        <w:rPr>
          <w:rFonts w:ascii="Times New Roman" w:hAnsi="Times New Roman"/>
          <w:sz w:val="24"/>
          <w:szCs w:val="24"/>
        </w:rPr>
        <w:t>рации муниципальные программы будут приведены в соответствие с их о</w:t>
      </w:r>
      <w:r w:rsidRPr="00B6008D">
        <w:rPr>
          <w:rFonts w:ascii="Times New Roman" w:hAnsi="Times New Roman"/>
          <w:sz w:val="24"/>
          <w:szCs w:val="24"/>
        </w:rPr>
        <w:t>б</w:t>
      </w:r>
      <w:r w:rsidRPr="00B6008D">
        <w:rPr>
          <w:rFonts w:ascii="Times New Roman" w:hAnsi="Times New Roman"/>
          <w:sz w:val="24"/>
          <w:szCs w:val="24"/>
        </w:rPr>
        <w:t>новленной структурой, представленной в проекте решения о бюджете, не поз</w:t>
      </w:r>
      <w:r w:rsidRPr="00B6008D">
        <w:rPr>
          <w:rFonts w:ascii="Times New Roman" w:hAnsi="Times New Roman"/>
          <w:sz w:val="24"/>
          <w:szCs w:val="24"/>
        </w:rPr>
        <w:t>д</w:t>
      </w:r>
      <w:r w:rsidRPr="00B6008D">
        <w:rPr>
          <w:rFonts w:ascii="Times New Roman" w:hAnsi="Times New Roman"/>
          <w:sz w:val="24"/>
          <w:szCs w:val="24"/>
        </w:rPr>
        <w:t>нее трех месяцев со дня вступления его в силу, то есть до 1 марта 202</w:t>
      </w:r>
      <w:r>
        <w:rPr>
          <w:rFonts w:ascii="Times New Roman" w:hAnsi="Times New Roman"/>
          <w:sz w:val="24"/>
          <w:szCs w:val="24"/>
        </w:rPr>
        <w:t>5</w:t>
      </w:r>
      <w:r w:rsidRPr="00B6008D">
        <w:rPr>
          <w:rFonts w:ascii="Times New Roman" w:hAnsi="Times New Roman"/>
          <w:sz w:val="24"/>
          <w:szCs w:val="24"/>
        </w:rPr>
        <w:t xml:space="preserve"> года.</w:t>
      </w:r>
    </w:p>
    <w:p w:rsidR="001C10C2" w:rsidRPr="00B6008D" w:rsidRDefault="001C10C2" w:rsidP="001C10C2">
      <w:pPr>
        <w:pStyle w:val="ConsPlusNormal"/>
        <w:widowControl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008D">
        <w:rPr>
          <w:rFonts w:ascii="Times New Roman" w:hAnsi="Times New Roman"/>
          <w:sz w:val="24"/>
          <w:szCs w:val="24"/>
        </w:rPr>
        <w:t>Паспорта (проекты паспортов) муниципальных программ содержат информацию о целях, задачах, ожидаемых результатах и целевых показат</w:t>
      </w:r>
      <w:r w:rsidRPr="00B6008D">
        <w:rPr>
          <w:rFonts w:ascii="Times New Roman" w:hAnsi="Times New Roman"/>
          <w:sz w:val="24"/>
          <w:szCs w:val="24"/>
        </w:rPr>
        <w:t>е</w:t>
      </w:r>
      <w:r w:rsidRPr="00B6008D">
        <w:rPr>
          <w:rFonts w:ascii="Times New Roman" w:hAnsi="Times New Roman"/>
          <w:sz w:val="24"/>
          <w:szCs w:val="24"/>
        </w:rPr>
        <w:t xml:space="preserve">лях, планируемых к достижению в рамках соответствующих муниципальных программ. </w:t>
      </w:r>
    </w:p>
    <w:p w:rsidR="001C10C2" w:rsidRDefault="001C10C2" w:rsidP="001C10C2">
      <w:pPr>
        <w:pStyle w:val="ConsPlusNormal"/>
        <w:widowControl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008D">
        <w:rPr>
          <w:rFonts w:ascii="Times New Roman" w:hAnsi="Times New Roman"/>
          <w:sz w:val="24"/>
          <w:szCs w:val="24"/>
        </w:rPr>
        <w:t>Проект бюджета включает также бюджетные ассигнования на непрограммные направления деятельности, к которым  отнесены расходы на обе</w:t>
      </w:r>
      <w:r w:rsidRPr="00B6008D">
        <w:rPr>
          <w:rFonts w:ascii="Times New Roman" w:hAnsi="Times New Roman"/>
          <w:sz w:val="24"/>
          <w:szCs w:val="24"/>
        </w:rPr>
        <w:t>с</w:t>
      </w:r>
      <w:r w:rsidRPr="00B6008D">
        <w:rPr>
          <w:rFonts w:ascii="Times New Roman" w:hAnsi="Times New Roman"/>
          <w:sz w:val="24"/>
          <w:szCs w:val="24"/>
        </w:rPr>
        <w:t xml:space="preserve">печение деятельности </w:t>
      </w:r>
      <w:r w:rsidRPr="00B6008D">
        <w:rPr>
          <w:rFonts w:ascii="Times New Roman" w:hAnsi="Times New Roman"/>
          <w:bCs/>
          <w:sz w:val="22"/>
          <w:szCs w:val="22"/>
        </w:rPr>
        <w:t>органов местного самоуправления</w:t>
      </w:r>
      <w:r w:rsidRPr="00B6008D">
        <w:rPr>
          <w:rFonts w:ascii="Times New Roman" w:hAnsi="Times New Roman"/>
          <w:sz w:val="24"/>
          <w:szCs w:val="24"/>
        </w:rPr>
        <w:t>. Кроме того, в непрограммных направлениях расходов бюджета отр</w:t>
      </w:r>
      <w:r w:rsidRPr="00B6008D">
        <w:rPr>
          <w:rFonts w:ascii="Times New Roman" w:hAnsi="Times New Roman"/>
          <w:sz w:val="24"/>
          <w:szCs w:val="24"/>
        </w:rPr>
        <w:t>а</w:t>
      </w:r>
      <w:r w:rsidRPr="00B6008D">
        <w:rPr>
          <w:rFonts w:ascii="Times New Roman" w:hAnsi="Times New Roman"/>
          <w:sz w:val="24"/>
          <w:szCs w:val="24"/>
        </w:rPr>
        <w:t>жены расходы, которые носят обобщающий или разовый характер и не могут быть отнесены к сфере реализации одной муниципальной программы, с присвоением соответствующего кода целевой статьи.</w:t>
      </w:r>
      <w:r w:rsidRPr="00764F95">
        <w:rPr>
          <w:rFonts w:ascii="Times New Roman" w:hAnsi="Times New Roman"/>
          <w:sz w:val="24"/>
          <w:szCs w:val="24"/>
        </w:rPr>
        <w:t xml:space="preserve"> </w:t>
      </w:r>
    </w:p>
    <w:p w:rsidR="001C10C2" w:rsidRPr="00C514E8" w:rsidRDefault="001C10C2" w:rsidP="001C10C2">
      <w:pPr>
        <w:pStyle w:val="ConsPlusNormal"/>
        <w:widowControl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14E8">
        <w:rPr>
          <w:rFonts w:ascii="Times New Roman" w:hAnsi="Times New Roman"/>
          <w:sz w:val="24"/>
          <w:szCs w:val="24"/>
        </w:rPr>
        <w:t>Распределение бюджетных ассигнований по муниципальным программам и непрограммным направлениям деятельности на 202</w:t>
      </w:r>
      <w:r>
        <w:rPr>
          <w:rFonts w:ascii="Times New Roman" w:hAnsi="Times New Roman"/>
          <w:sz w:val="24"/>
          <w:szCs w:val="24"/>
        </w:rPr>
        <w:t>5</w:t>
      </w:r>
      <w:r w:rsidRPr="00C514E8">
        <w:rPr>
          <w:rFonts w:ascii="Times New Roman" w:hAnsi="Times New Roman"/>
          <w:sz w:val="24"/>
          <w:szCs w:val="24"/>
        </w:rPr>
        <w:t xml:space="preserve"> год, удельный вес в общем объеме расходов предоставлен в таблице:</w:t>
      </w:r>
    </w:p>
    <w:p w:rsidR="001C10C2" w:rsidRDefault="001C10C2" w:rsidP="001C10C2">
      <w:pPr>
        <w:pStyle w:val="ConsPlusNormal"/>
        <w:widowControl w:val="0"/>
        <w:spacing w:line="276" w:lineRule="auto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4"/>
        <w:gridCol w:w="1460"/>
        <w:gridCol w:w="1645"/>
        <w:gridCol w:w="2221"/>
        <w:gridCol w:w="1287"/>
      </w:tblGrid>
      <w:tr w:rsidR="001C10C2" w:rsidRPr="00551227" w:rsidTr="004E64A7">
        <w:tc>
          <w:tcPr>
            <w:tcW w:w="3524" w:type="dxa"/>
            <w:vMerge w:val="restart"/>
            <w:shd w:val="clear" w:color="auto" w:fill="auto"/>
            <w:vAlign w:val="center"/>
          </w:tcPr>
          <w:p w:rsidR="001C10C2" w:rsidRPr="00551227" w:rsidRDefault="001C10C2" w:rsidP="004E64A7">
            <w:pPr>
              <w:pStyle w:val="ConsPlusNormal"/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227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460" w:type="dxa"/>
            <w:vMerge w:val="restart"/>
            <w:shd w:val="clear" w:color="auto" w:fill="auto"/>
            <w:vAlign w:val="center"/>
          </w:tcPr>
          <w:p w:rsidR="001C10C2" w:rsidRPr="00551227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866" w:type="dxa"/>
            <w:gridSpan w:val="2"/>
            <w:tcBorders>
              <w:bottom w:val="single" w:sz="4" w:space="0" w:color="auto"/>
            </w:tcBorders>
            <w:vAlign w:val="center"/>
          </w:tcPr>
          <w:p w:rsidR="001C10C2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287" w:type="dxa"/>
            <w:vMerge w:val="restart"/>
            <w:vAlign w:val="center"/>
          </w:tcPr>
          <w:p w:rsidR="001C10C2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Удельный вес в общем объеме расходов</w:t>
            </w:r>
          </w:p>
        </w:tc>
      </w:tr>
      <w:tr w:rsidR="001C10C2" w:rsidRPr="00551227" w:rsidTr="004E64A7">
        <w:tc>
          <w:tcPr>
            <w:tcW w:w="3524" w:type="dxa"/>
            <w:vMerge/>
            <w:shd w:val="clear" w:color="auto" w:fill="auto"/>
            <w:vAlign w:val="center"/>
          </w:tcPr>
          <w:p w:rsidR="001C10C2" w:rsidRPr="00551227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10C2" w:rsidRPr="00551227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0C2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бюджета Кемского муниципального района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0C2" w:rsidRPr="00551227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целевые безвозмездные поступления в бюджет Кемского муниципального района</w:t>
            </w:r>
          </w:p>
        </w:tc>
        <w:tc>
          <w:tcPr>
            <w:tcW w:w="1287" w:type="dxa"/>
            <w:vMerge/>
            <w:tcBorders>
              <w:left w:val="single" w:sz="4" w:space="0" w:color="auto"/>
            </w:tcBorders>
          </w:tcPr>
          <w:p w:rsidR="001C10C2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0C2" w:rsidTr="004E64A7">
        <w:trPr>
          <w:trHeight w:val="1270"/>
        </w:trPr>
        <w:tc>
          <w:tcPr>
            <w:tcW w:w="3524" w:type="dxa"/>
            <w:shd w:val="clear" w:color="auto" w:fill="auto"/>
          </w:tcPr>
          <w:p w:rsidR="001C10C2" w:rsidRPr="00551227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227">
              <w:rPr>
                <w:rFonts w:ascii="Times New Roman" w:hAnsi="Times New Roman"/>
                <w:sz w:val="24"/>
                <w:szCs w:val="24"/>
              </w:rPr>
              <w:lastRenderedPageBreak/>
              <w:t>Развитие образования и молодежной политики в Кемском муниципальном районе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1C10C2" w:rsidRPr="009E3603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615 502,2</w:t>
            </w:r>
          </w:p>
        </w:tc>
        <w:tc>
          <w:tcPr>
            <w:tcW w:w="1645" w:type="dxa"/>
            <w:tcBorders>
              <w:top w:val="single" w:sz="4" w:space="0" w:color="auto"/>
            </w:tcBorders>
            <w:vAlign w:val="bottom"/>
          </w:tcPr>
          <w:p w:rsidR="001C10C2" w:rsidRPr="009E3603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193 835,5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vAlign w:val="bottom"/>
          </w:tcPr>
          <w:p w:rsidR="001C10C2" w:rsidRPr="009E3603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421 666,7</w:t>
            </w:r>
          </w:p>
        </w:tc>
        <w:tc>
          <w:tcPr>
            <w:tcW w:w="1287" w:type="dxa"/>
            <w:vAlign w:val="bottom"/>
          </w:tcPr>
          <w:p w:rsidR="001C10C2" w:rsidRPr="009E3603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73,43</w:t>
            </w:r>
          </w:p>
        </w:tc>
      </w:tr>
      <w:tr w:rsidR="001C10C2" w:rsidTr="004E64A7">
        <w:tc>
          <w:tcPr>
            <w:tcW w:w="3524" w:type="dxa"/>
            <w:shd w:val="clear" w:color="auto" w:fill="auto"/>
          </w:tcPr>
          <w:p w:rsidR="001C10C2" w:rsidRPr="00551227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227">
              <w:rPr>
                <w:rFonts w:ascii="Times New Roman" w:hAnsi="Times New Roman"/>
                <w:sz w:val="24"/>
                <w:szCs w:val="24"/>
              </w:rPr>
              <w:t>Развитие культуры</w:t>
            </w:r>
            <w:r>
              <w:rPr>
                <w:rFonts w:ascii="Times New Roman" w:hAnsi="Times New Roman"/>
                <w:sz w:val="24"/>
                <w:szCs w:val="24"/>
              </w:rPr>
              <w:t>, физической культуры и спорта</w:t>
            </w:r>
            <w:r w:rsidRPr="00551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Кемского муниципального района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1C10C2" w:rsidRPr="009E3603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89 057,3</w:t>
            </w:r>
          </w:p>
        </w:tc>
        <w:tc>
          <w:tcPr>
            <w:tcW w:w="1645" w:type="dxa"/>
            <w:vAlign w:val="bottom"/>
          </w:tcPr>
          <w:p w:rsidR="001C10C2" w:rsidRPr="009E3603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72 322,9</w:t>
            </w:r>
          </w:p>
        </w:tc>
        <w:tc>
          <w:tcPr>
            <w:tcW w:w="2221" w:type="dxa"/>
            <w:vAlign w:val="bottom"/>
          </w:tcPr>
          <w:p w:rsidR="001C10C2" w:rsidRPr="009E3603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16 734,4</w:t>
            </w:r>
          </w:p>
        </w:tc>
        <w:tc>
          <w:tcPr>
            <w:tcW w:w="1287" w:type="dxa"/>
            <w:vAlign w:val="bottom"/>
          </w:tcPr>
          <w:p w:rsidR="001C10C2" w:rsidRPr="009E3603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753D7">
              <w:rPr>
                <w:rFonts w:ascii="Times New Roman" w:hAnsi="Times New Roman"/>
                <w:sz w:val="24"/>
                <w:szCs w:val="24"/>
              </w:rPr>
              <w:t>10,62</w:t>
            </w:r>
          </w:p>
        </w:tc>
      </w:tr>
      <w:tr w:rsidR="001C10C2" w:rsidTr="004E64A7">
        <w:tc>
          <w:tcPr>
            <w:tcW w:w="3524" w:type="dxa"/>
            <w:shd w:val="clear" w:color="auto" w:fill="auto"/>
          </w:tcPr>
          <w:p w:rsidR="001C10C2" w:rsidRPr="00551227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9E">
              <w:rPr>
                <w:rFonts w:ascii="Times New Roman" w:hAnsi="Times New Roman"/>
                <w:sz w:val="24"/>
                <w:szCs w:val="24"/>
              </w:rPr>
              <w:t>Развитие градостроительной деятельности в Кемском муниципальном районе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1C10C2" w:rsidRPr="009E3603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60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45" w:type="dxa"/>
            <w:vAlign w:val="bottom"/>
          </w:tcPr>
          <w:p w:rsidR="001C10C2" w:rsidRPr="009E3603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60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221" w:type="dxa"/>
            <w:vAlign w:val="bottom"/>
          </w:tcPr>
          <w:p w:rsidR="001C10C2" w:rsidRPr="009E3603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60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7" w:type="dxa"/>
            <w:vAlign w:val="bottom"/>
          </w:tcPr>
          <w:p w:rsidR="001C10C2" w:rsidRPr="009E3603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</w:tr>
      <w:tr w:rsidR="001C10C2" w:rsidTr="004E64A7">
        <w:tc>
          <w:tcPr>
            <w:tcW w:w="3524" w:type="dxa"/>
            <w:shd w:val="clear" w:color="auto" w:fill="auto"/>
          </w:tcPr>
          <w:p w:rsidR="001C10C2" w:rsidRPr="00551227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227">
              <w:rPr>
                <w:rFonts w:ascii="Times New Roman" w:hAnsi="Times New Roman"/>
                <w:sz w:val="24"/>
                <w:szCs w:val="24"/>
              </w:rPr>
              <w:t>Социальная поддержка граждан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профилактика асоциального поведения 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1C10C2" w:rsidRPr="009E3603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11 199,7</w:t>
            </w:r>
          </w:p>
        </w:tc>
        <w:tc>
          <w:tcPr>
            <w:tcW w:w="1645" w:type="dxa"/>
            <w:vAlign w:val="bottom"/>
          </w:tcPr>
          <w:p w:rsidR="001C10C2" w:rsidRPr="009E3603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4 988,0</w:t>
            </w:r>
          </w:p>
        </w:tc>
        <w:tc>
          <w:tcPr>
            <w:tcW w:w="2221" w:type="dxa"/>
            <w:vAlign w:val="bottom"/>
          </w:tcPr>
          <w:p w:rsidR="001C10C2" w:rsidRPr="009E3603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6 211,7</w:t>
            </w:r>
          </w:p>
        </w:tc>
        <w:tc>
          <w:tcPr>
            <w:tcW w:w="1287" w:type="dxa"/>
            <w:vAlign w:val="bottom"/>
          </w:tcPr>
          <w:p w:rsidR="001C10C2" w:rsidRPr="009E3603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1,34</w:t>
            </w:r>
          </w:p>
        </w:tc>
      </w:tr>
      <w:tr w:rsidR="001C10C2" w:rsidTr="004E64A7">
        <w:tc>
          <w:tcPr>
            <w:tcW w:w="3524" w:type="dxa"/>
            <w:shd w:val="clear" w:color="auto" w:fill="auto"/>
          </w:tcPr>
          <w:p w:rsidR="001C10C2" w:rsidRPr="00551227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227">
              <w:rPr>
                <w:rFonts w:ascii="Times New Roman" w:hAnsi="Times New Roman"/>
                <w:sz w:val="24"/>
                <w:szCs w:val="24"/>
              </w:rPr>
              <w:t xml:space="preserve">Экономическое развитие и поддержка экономики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Кемского муниципального района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1C10C2" w:rsidRPr="009E3603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603">
              <w:rPr>
                <w:rFonts w:ascii="Times New Roman" w:hAnsi="Times New Roman"/>
                <w:sz w:val="24"/>
                <w:szCs w:val="24"/>
              </w:rPr>
              <w:t>6 030,2</w:t>
            </w:r>
          </w:p>
        </w:tc>
        <w:tc>
          <w:tcPr>
            <w:tcW w:w="1645" w:type="dxa"/>
            <w:vAlign w:val="bottom"/>
          </w:tcPr>
          <w:p w:rsidR="001C10C2" w:rsidRPr="009E3603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603">
              <w:rPr>
                <w:rFonts w:ascii="Times New Roman" w:hAnsi="Times New Roman"/>
                <w:sz w:val="24"/>
                <w:szCs w:val="24"/>
              </w:rPr>
              <w:t>6 030,2</w:t>
            </w:r>
          </w:p>
        </w:tc>
        <w:tc>
          <w:tcPr>
            <w:tcW w:w="2221" w:type="dxa"/>
            <w:vAlign w:val="bottom"/>
          </w:tcPr>
          <w:p w:rsidR="001C10C2" w:rsidRPr="009E3603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60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7" w:type="dxa"/>
            <w:vAlign w:val="bottom"/>
          </w:tcPr>
          <w:p w:rsidR="001C10C2" w:rsidRPr="009E3603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0,72</w:t>
            </w:r>
          </w:p>
        </w:tc>
      </w:tr>
      <w:tr w:rsidR="001C10C2" w:rsidTr="004E64A7">
        <w:tc>
          <w:tcPr>
            <w:tcW w:w="3524" w:type="dxa"/>
            <w:shd w:val="clear" w:color="auto" w:fill="auto"/>
          </w:tcPr>
          <w:p w:rsidR="001C10C2" w:rsidRPr="00551227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227">
              <w:rPr>
                <w:rFonts w:ascii="Times New Roman" w:hAnsi="Times New Roman"/>
                <w:sz w:val="24"/>
                <w:szCs w:val="24"/>
              </w:rPr>
              <w:t xml:space="preserve">Защита населения и территории Кемского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муниципального </w:t>
            </w:r>
            <w:r w:rsidRPr="00551227">
              <w:rPr>
                <w:rFonts w:ascii="Times New Roman" w:hAnsi="Times New Roman"/>
                <w:sz w:val="24"/>
                <w:szCs w:val="24"/>
              </w:rPr>
              <w:t>района от чрезвычайных ситуаций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1C10C2" w:rsidRPr="009E3603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603">
              <w:rPr>
                <w:rFonts w:ascii="Times New Roman" w:hAnsi="Times New Roman"/>
                <w:sz w:val="24"/>
                <w:szCs w:val="24"/>
              </w:rPr>
              <w:t>7 980,5</w:t>
            </w:r>
          </w:p>
        </w:tc>
        <w:tc>
          <w:tcPr>
            <w:tcW w:w="1645" w:type="dxa"/>
            <w:vAlign w:val="bottom"/>
          </w:tcPr>
          <w:p w:rsidR="001C10C2" w:rsidRPr="009E3603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603">
              <w:rPr>
                <w:rFonts w:ascii="Times New Roman" w:hAnsi="Times New Roman"/>
                <w:sz w:val="24"/>
                <w:szCs w:val="24"/>
              </w:rPr>
              <w:t>7 980,5</w:t>
            </w:r>
          </w:p>
        </w:tc>
        <w:tc>
          <w:tcPr>
            <w:tcW w:w="2221" w:type="dxa"/>
            <w:vAlign w:val="bottom"/>
          </w:tcPr>
          <w:p w:rsidR="001C10C2" w:rsidRPr="009E3603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60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7" w:type="dxa"/>
            <w:vAlign w:val="bottom"/>
          </w:tcPr>
          <w:p w:rsidR="001C10C2" w:rsidRPr="009E3603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0,95</w:t>
            </w:r>
          </w:p>
        </w:tc>
      </w:tr>
      <w:tr w:rsidR="001C10C2" w:rsidTr="004E64A7">
        <w:tc>
          <w:tcPr>
            <w:tcW w:w="3524" w:type="dxa"/>
            <w:shd w:val="clear" w:color="auto" w:fill="auto"/>
          </w:tcPr>
          <w:p w:rsidR="001C10C2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1C10C2" w:rsidRPr="009E3603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603">
              <w:rPr>
                <w:rFonts w:ascii="Times New Roman" w:hAnsi="Times New Roman"/>
                <w:sz w:val="24"/>
                <w:szCs w:val="24"/>
              </w:rPr>
              <w:t>2 097,2</w:t>
            </w:r>
          </w:p>
        </w:tc>
        <w:tc>
          <w:tcPr>
            <w:tcW w:w="1645" w:type="dxa"/>
            <w:vAlign w:val="bottom"/>
          </w:tcPr>
          <w:p w:rsidR="001C10C2" w:rsidRPr="009E3603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603">
              <w:rPr>
                <w:rFonts w:ascii="Times New Roman" w:hAnsi="Times New Roman"/>
                <w:sz w:val="24"/>
                <w:szCs w:val="24"/>
              </w:rPr>
              <w:t>2 097,2</w:t>
            </w:r>
          </w:p>
        </w:tc>
        <w:tc>
          <w:tcPr>
            <w:tcW w:w="2221" w:type="dxa"/>
            <w:vAlign w:val="bottom"/>
          </w:tcPr>
          <w:p w:rsidR="001C10C2" w:rsidRPr="009E3603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60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7" w:type="dxa"/>
            <w:vAlign w:val="bottom"/>
          </w:tcPr>
          <w:p w:rsidR="001C10C2" w:rsidRPr="009E3603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</w:tr>
      <w:tr w:rsidR="001C10C2" w:rsidTr="004E64A7">
        <w:tc>
          <w:tcPr>
            <w:tcW w:w="3524" w:type="dxa"/>
            <w:shd w:val="clear" w:color="auto" w:fill="auto"/>
          </w:tcPr>
          <w:p w:rsidR="001C10C2" w:rsidRPr="00551227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6228">
              <w:rPr>
                <w:rFonts w:ascii="Times New Roman" w:hAnsi="Times New Roman"/>
                <w:sz w:val="24"/>
                <w:szCs w:val="24"/>
              </w:rPr>
              <w:t>Обеспечение жильем и повышение качества жилищно-коммунальных услуг на территории Кемского района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1C10C2" w:rsidRPr="009E3603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60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45" w:type="dxa"/>
            <w:vAlign w:val="bottom"/>
          </w:tcPr>
          <w:p w:rsidR="001C10C2" w:rsidRPr="009E3603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60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221" w:type="dxa"/>
            <w:vAlign w:val="bottom"/>
          </w:tcPr>
          <w:p w:rsidR="001C10C2" w:rsidRPr="009E3603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60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7" w:type="dxa"/>
            <w:vAlign w:val="bottom"/>
          </w:tcPr>
          <w:p w:rsidR="001C10C2" w:rsidRPr="009E3603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</w:tr>
      <w:tr w:rsidR="001C10C2" w:rsidTr="004E64A7">
        <w:tc>
          <w:tcPr>
            <w:tcW w:w="3524" w:type="dxa"/>
            <w:shd w:val="clear" w:color="auto" w:fill="auto"/>
          </w:tcPr>
          <w:p w:rsidR="001C10C2" w:rsidRPr="00551227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227">
              <w:rPr>
                <w:rFonts w:ascii="Times New Roman" w:hAnsi="Times New Roman"/>
                <w:sz w:val="24"/>
                <w:szCs w:val="24"/>
              </w:rPr>
              <w:t>Управлен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муниципальными финансами </w:t>
            </w:r>
            <w:r w:rsidRPr="00551227">
              <w:rPr>
                <w:rFonts w:ascii="Times New Roman" w:hAnsi="Times New Roman"/>
                <w:sz w:val="24"/>
                <w:szCs w:val="24"/>
              </w:rPr>
              <w:t>Кемского муниципального района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1C10C2" w:rsidRPr="009E3603" w:rsidRDefault="001C10C2" w:rsidP="004E64A7">
            <w:pPr>
              <w:widowControl w:val="0"/>
              <w:spacing w:line="276" w:lineRule="auto"/>
              <w:jc w:val="center"/>
            </w:pPr>
            <w:r>
              <w:t>29 946,7</w:t>
            </w:r>
          </w:p>
        </w:tc>
        <w:tc>
          <w:tcPr>
            <w:tcW w:w="1645" w:type="dxa"/>
            <w:vAlign w:val="bottom"/>
          </w:tcPr>
          <w:p w:rsidR="001C10C2" w:rsidRPr="009E3603" w:rsidRDefault="001C10C2" w:rsidP="004E64A7">
            <w:pPr>
              <w:widowControl w:val="0"/>
              <w:spacing w:line="276" w:lineRule="auto"/>
              <w:jc w:val="center"/>
            </w:pPr>
            <w:r>
              <w:t>24 602,7</w:t>
            </w:r>
          </w:p>
        </w:tc>
        <w:tc>
          <w:tcPr>
            <w:tcW w:w="2221" w:type="dxa"/>
            <w:vAlign w:val="bottom"/>
          </w:tcPr>
          <w:p w:rsidR="001C10C2" w:rsidRPr="009E3603" w:rsidRDefault="001C10C2" w:rsidP="004E64A7">
            <w:pPr>
              <w:widowControl w:val="0"/>
              <w:spacing w:line="276" w:lineRule="auto"/>
              <w:jc w:val="center"/>
            </w:pPr>
            <w:r w:rsidRPr="009E3603">
              <w:t>5</w:t>
            </w:r>
            <w:r>
              <w:t> 344,0</w:t>
            </w:r>
          </w:p>
        </w:tc>
        <w:tc>
          <w:tcPr>
            <w:tcW w:w="1287" w:type="dxa"/>
            <w:vAlign w:val="bottom"/>
          </w:tcPr>
          <w:p w:rsidR="001C10C2" w:rsidRPr="009E3603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3,57</w:t>
            </w:r>
          </w:p>
        </w:tc>
      </w:tr>
      <w:tr w:rsidR="001C10C2" w:rsidTr="004E64A7">
        <w:tc>
          <w:tcPr>
            <w:tcW w:w="3524" w:type="dxa"/>
            <w:shd w:val="clear" w:color="auto" w:fill="auto"/>
          </w:tcPr>
          <w:p w:rsidR="001C10C2" w:rsidRPr="00551227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1C10C2" w:rsidRPr="009E3603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76 220,6</w:t>
            </w:r>
          </w:p>
        </w:tc>
        <w:tc>
          <w:tcPr>
            <w:tcW w:w="1645" w:type="dxa"/>
            <w:vAlign w:val="bottom"/>
          </w:tcPr>
          <w:p w:rsidR="001C10C2" w:rsidRPr="009E3603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71 015,7</w:t>
            </w:r>
          </w:p>
        </w:tc>
        <w:tc>
          <w:tcPr>
            <w:tcW w:w="2221" w:type="dxa"/>
            <w:vAlign w:val="bottom"/>
          </w:tcPr>
          <w:p w:rsidR="001C10C2" w:rsidRPr="009E3603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5 204,9</w:t>
            </w:r>
          </w:p>
        </w:tc>
        <w:tc>
          <w:tcPr>
            <w:tcW w:w="1287" w:type="dxa"/>
            <w:vAlign w:val="bottom"/>
          </w:tcPr>
          <w:p w:rsidR="001C10C2" w:rsidRPr="009E3603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</w:tr>
      <w:tr w:rsidR="001C10C2" w:rsidRPr="00311CFD" w:rsidTr="004E64A7">
        <w:tc>
          <w:tcPr>
            <w:tcW w:w="3524" w:type="dxa"/>
            <w:shd w:val="clear" w:color="auto" w:fill="auto"/>
          </w:tcPr>
          <w:p w:rsidR="001C10C2" w:rsidRPr="00311CFD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1CFD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1C10C2" w:rsidRPr="00311CFD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838 234,4</w:t>
            </w:r>
          </w:p>
        </w:tc>
        <w:tc>
          <w:tcPr>
            <w:tcW w:w="1645" w:type="dxa"/>
            <w:vAlign w:val="bottom"/>
          </w:tcPr>
          <w:p w:rsidR="001C10C2" w:rsidRPr="00311CFD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383 072,7</w:t>
            </w:r>
          </w:p>
        </w:tc>
        <w:tc>
          <w:tcPr>
            <w:tcW w:w="2221" w:type="dxa"/>
            <w:vAlign w:val="bottom"/>
          </w:tcPr>
          <w:p w:rsidR="001C10C2" w:rsidRPr="00311CFD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455 161,7</w:t>
            </w:r>
          </w:p>
        </w:tc>
        <w:tc>
          <w:tcPr>
            <w:tcW w:w="1287" w:type="dxa"/>
            <w:vAlign w:val="bottom"/>
          </w:tcPr>
          <w:p w:rsidR="001C10C2" w:rsidRPr="00311CFD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CF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:rsidR="001C10C2" w:rsidRPr="00311CFD" w:rsidRDefault="001C10C2" w:rsidP="001C10C2">
      <w:pPr>
        <w:pStyle w:val="ConsPlusNormal"/>
        <w:widowControl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C10C2" w:rsidRPr="00322A63" w:rsidRDefault="001C10C2" w:rsidP="001C10C2">
      <w:pPr>
        <w:pStyle w:val="ConsPlusNormal"/>
        <w:widowControl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82D">
        <w:rPr>
          <w:rFonts w:ascii="Times New Roman" w:hAnsi="Times New Roman"/>
          <w:sz w:val="24"/>
          <w:szCs w:val="24"/>
        </w:rPr>
        <w:t>Проект решения сохраняет свою социальную направленность – 8</w:t>
      </w:r>
      <w:r>
        <w:rPr>
          <w:rFonts w:ascii="Times New Roman" w:hAnsi="Times New Roman"/>
          <w:sz w:val="24"/>
          <w:szCs w:val="24"/>
        </w:rPr>
        <w:t>5</w:t>
      </w:r>
      <w:r w:rsidRPr="0011482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4</w:t>
      </w:r>
      <w:r w:rsidRPr="0011482D">
        <w:rPr>
          <w:rFonts w:ascii="Times New Roman" w:hAnsi="Times New Roman"/>
          <w:sz w:val="24"/>
          <w:szCs w:val="24"/>
        </w:rPr>
        <w:t xml:space="preserve">  процент</w:t>
      </w:r>
      <w:r>
        <w:rPr>
          <w:rFonts w:ascii="Times New Roman" w:hAnsi="Times New Roman"/>
          <w:sz w:val="24"/>
          <w:szCs w:val="24"/>
        </w:rPr>
        <w:t>а</w:t>
      </w:r>
      <w:r w:rsidRPr="0011482D">
        <w:rPr>
          <w:rFonts w:ascii="Times New Roman" w:hAnsi="Times New Roman"/>
          <w:sz w:val="24"/>
          <w:szCs w:val="24"/>
        </w:rPr>
        <w:t xml:space="preserve"> от общего объема расходов бюджета Кемского муниципального района составляет финансовое обеспечение муниципальных программ Кемского муниципального района в сферах образования, культуры, физической культуры и спорта и социальной защиты граждан.</w:t>
      </w:r>
    </w:p>
    <w:p w:rsidR="001C10C2" w:rsidRPr="008465C9" w:rsidRDefault="001C10C2" w:rsidP="001C10C2">
      <w:pPr>
        <w:pStyle w:val="3"/>
        <w:rPr>
          <w:color w:val="FF0000"/>
          <w:u w:val="none"/>
        </w:rPr>
      </w:pPr>
    </w:p>
    <w:p w:rsidR="001C10C2" w:rsidRDefault="001C10C2" w:rsidP="001C10C2"/>
    <w:p w:rsidR="001C10C2" w:rsidRPr="00AE1031" w:rsidRDefault="001C10C2" w:rsidP="001C10C2">
      <w:pPr>
        <w:jc w:val="center"/>
        <w:rPr>
          <w:i/>
        </w:rPr>
      </w:pPr>
      <w:r w:rsidRPr="00AE1031">
        <w:rPr>
          <w:i/>
        </w:rPr>
        <w:t>Муниципальная программа «Развитие образования и молодежной политики в Кемском муниципальном районе»</w:t>
      </w:r>
    </w:p>
    <w:p w:rsidR="001C10C2" w:rsidRPr="00476403" w:rsidRDefault="001C10C2" w:rsidP="001C10C2">
      <w:pPr>
        <w:jc w:val="center"/>
      </w:pPr>
    </w:p>
    <w:p w:rsidR="001C10C2" w:rsidRPr="001817AE" w:rsidRDefault="001C10C2" w:rsidP="001C10C2">
      <w:pPr>
        <w:widowControl w:val="0"/>
        <w:spacing w:line="276" w:lineRule="auto"/>
        <w:ind w:firstLine="709"/>
        <w:jc w:val="both"/>
      </w:pPr>
      <w:r w:rsidRPr="001817AE">
        <w:t>Ответственный исполнитель муниципальной программы – Муниципальное казенно</w:t>
      </w:r>
      <w:r>
        <w:t>е</w:t>
      </w:r>
      <w:r w:rsidRPr="001817AE">
        <w:t xml:space="preserve"> учреждение Управление образования Кемского муниципального района.</w:t>
      </w:r>
    </w:p>
    <w:p w:rsidR="001C10C2" w:rsidRPr="001817AE" w:rsidRDefault="001C10C2" w:rsidP="001C10C2">
      <w:pPr>
        <w:widowControl w:val="0"/>
        <w:spacing w:line="276" w:lineRule="auto"/>
        <w:ind w:firstLine="709"/>
        <w:jc w:val="both"/>
      </w:pPr>
      <w:r w:rsidRPr="001817AE">
        <w:t>Бюджетные ассигнования предусмотрены на реализацию муниципальной программы «Развитие образования и молодежной политики в Кемском районе» и в 202</w:t>
      </w:r>
      <w:r>
        <w:t>5</w:t>
      </w:r>
      <w:r w:rsidRPr="001817AE">
        <w:t xml:space="preserve"> году составят </w:t>
      </w:r>
      <w:r>
        <w:t>615 502,2</w:t>
      </w:r>
      <w:r w:rsidRPr="0011482D">
        <w:t xml:space="preserve"> тыс. рублей</w:t>
      </w:r>
      <w:r w:rsidRPr="001817AE">
        <w:t>, в том числе бюджетные ассигнования предусмотрены на реализацию четырех по</w:t>
      </w:r>
      <w:r w:rsidRPr="001817AE">
        <w:t>д</w:t>
      </w:r>
      <w:r w:rsidRPr="001817AE">
        <w:t>программ.</w:t>
      </w:r>
    </w:p>
    <w:p w:rsidR="001C10C2" w:rsidRPr="001817AE" w:rsidRDefault="001C10C2" w:rsidP="001C10C2">
      <w:pPr>
        <w:widowControl w:val="0"/>
        <w:spacing w:line="276" w:lineRule="auto"/>
        <w:ind w:firstLine="709"/>
        <w:jc w:val="both"/>
      </w:pPr>
    </w:p>
    <w:p w:rsidR="001C10C2" w:rsidRPr="008D6893" w:rsidRDefault="001C10C2" w:rsidP="001C10C2">
      <w:pPr>
        <w:widowControl w:val="0"/>
        <w:spacing w:line="276" w:lineRule="auto"/>
        <w:ind w:firstLine="709"/>
        <w:jc w:val="center"/>
      </w:pPr>
      <w:r w:rsidRPr="008D6893">
        <w:lastRenderedPageBreak/>
        <w:t>Расходы бюджета Кемского муниципального района на реализацию муниципальной программы «Развитие образования и молодежной политики в Кемском муниципальном районе»</w:t>
      </w:r>
    </w:p>
    <w:p w:rsidR="001C10C2" w:rsidRPr="001817AE" w:rsidRDefault="001C10C2" w:rsidP="001C10C2">
      <w:pPr>
        <w:widowControl w:val="0"/>
        <w:spacing w:line="276" w:lineRule="auto"/>
        <w:ind w:firstLine="709"/>
        <w:jc w:val="right"/>
      </w:pPr>
      <w:r w:rsidRPr="001817AE">
        <w:t>(тыс. рублей)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8"/>
        <w:gridCol w:w="2033"/>
        <w:gridCol w:w="2252"/>
        <w:gridCol w:w="2364"/>
      </w:tblGrid>
      <w:tr w:rsidR="001C10C2" w:rsidRPr="001817AE" w:rsidTr="004E64A7">
        <w:trPr>
          <w:tblHeader/>
          <w:jc w:val="center"/>
        </w:trPr>
        <w:tc>
          <w:tcPr>
            <w:tcW w:w="1720" w:type="pct"/>
            <w:vMerge w:val="restart"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  <w:jc w:val="center"/>
            </w:pPr>
            <w:r w:rsidRPr="001817AE">
              <w:rPr>
                <w:color w:val="000000"/>
              </w:rPr>
              <w:t>Наименование муниципальной  программы (подпрограммы)</w:t>
            </w:r>
          </w:p>
        </w:tc>
        <w:tc>
          <w:tcPr>
            <w:tcW w:w="1003" w:type="pct"/>
            <w:vMerge w:val="restart"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  <w:jc w:val="center"/>
            </w:pPr>
            <w:r>
              <w:t>Всего</w:t>
            </w:r>
          </w:p>
        </w:tc>
        <w:tc>
          <w:tcPr>
            <w:tcW w:w="2277" w:type="pct"/>
            <w:gridSpan w:val="2"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  <w:jc w:val="center"/>
            </w:pPr>
            <w:r w:rsidRPr="001817AE">
              <w:t>в том числе:</w:t>
            </w:r>
          </w:p>
        </w:tc>
      </w:tr>
      <w:tr w:rsidR="001C10C2" w:rsidRPr="001817AE" w:rsidTr="004E64A7">
        <w:trPr>
          <w:tblHeader/>
          <w:jc w:val="center"/>
        </w:trPr>
        <w:tc>
          <w:tcPr>
            <w:tcW w:w="1720" w:type="pct"/>
            <w:vMerge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  <w:jc w:val="center"/>
            </w:pPr>
          </w:p>
        </w:tc>
        <w:tc>
          <w:tcPr>
            <w:tcW w:w="1003" w:type="pct"/>
            <w:vMerge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  <w:jc w:val="center"/>
            </w:pPr>
          </w:p>
        </w:tc>
        <w:tc>
          <w:tcPr>
            <w:tcW w:w="1111" w:type="pct"/>
            <w:shd w:val="clear" w:color="auto" w:fill="auto"/>
          </w:tcPr>
          <w:p w:rsidR="001C10C2" w:rsidRPr="001817AE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7AE">
              <w:rPr>
                <w:rFonts w:ascii="Times New Roman" w:hAnsi="Times New Roman"/>
                <w:sz w:val="24"/>
                <w:szCs w:val="24"/>
              </w:rPr>
              <w:t>средства бюджета Кемского муниципального района</w:t>
            </w:r>
          </w:p>
        </w:tc>
        <w:tc>
          <w:tcPr>
            <w:tcW w:w="1166" w:type="pct"/>
            <w:shd w:val="clear" w:color="auto" w:fill="auto"/>
          </w:tcPr>
          <w:p w:rsidR="001C10C2" w:rsidRPr="001817AE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7AE">
              <w:rPr>
                <w:rFonts w:ascii="Times New Roman" w:hAnsi="Times New Roman"/>
                <w:sz w:val="24"/>
                <w:szCs w:val="24"/>
              </w:rPr>
              <w:t>целевые безвозмездные поступления в бюджет Кемского муниципального района</w:t>
            </w:r>
          </w:p>
        </w:tc>
      </w:tr>
      <w:tr w:rsidR="001C10C2" w:rsidRPr="001817AE" w:rsidTr="004E64A7">
        <w:trPr>
          <w:tblHeader/>
          <w:jc w:val="center"/>
        </w:trPr>
        <w:tc>
          <w:tcPr>
            <w:tcW w:w="1720" w:type="pct"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</w:pPr>
            <w:r w:rsidRPr="001817AE">
              <w:t>Всего</w:t>
            </w:r>
          </w:p>
        </w:tc>
        <w:tc>
          <w:tcPr>
            <w:tcW w:w="1003" w:type="pct"/>
            <w:shd w:val="clear" w:color="auto" w:fill="auto"/>
          </w:tcPr>
          <w:p w:rsidR="001C10C2" w:rsidRPr="00551227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615 502,2</w:t>
            </w:r>
          </w:p>
        </w:tc>
        <w:tc>
          <w:tcPr>
            <w:tcW w:w="1111" w:type="pct"/>
            <w:shd w:val="clear" w:color="auto" w:fill="auto"/>
          </w:tcPr>
          <w:p w:rsidR="001C10C2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193 835,5</w:t>
            </w:r>
          </w:p>
        </w:tc>
        <w:tc>
          <w:tcPr>
            <w:tcW w:w="1166" w:type="pct"/>
            <w:shd w:val="clear" w:color="auto" w:fill="auto"/>
          </w:tcPr>
          <w:p w:rsidR="001C10C2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421 666,7</w:t>
            </w:r>
          </w:p>
        </w:tc>
      </w:tr>
      <w:tr w:rsidR="001C10C2" w:rsidRPr="001817AE" w:rsidTr="004E64A7">
        <w:trPr>
          <w:tblHeader/>
          <w:jc w:val="center"/>
        </w:trPr>
        <w:tc>
          <w:tcPr>
            <w:tcW w:w="1720" w:type="pct"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</w:pPr>
            <w:r w:rsidRPr="001817AE">
              <w:t>в том числе</w:t>
            </w:r>
          </w:p>
        </w:tc>
        <w:tc>
          <w:tcPr>
            <w:tcW w:w="1003" w:type="pct"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</w:pPr>
          </w:p>
        </w:tc>
        <w:tc>
          <w:tcPr>
            <w:tcW w:w="1111" w:type="pct"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</w:pPr>
          </w:p>
        </w:tc>
        <w:tc>
          <w:tcPr>
            <w:tcW w:w="1166" w:type="pct"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</w:pPr>
          </w:p>
        </w:tc>
      </w:tr>
      <w:tr w:rsidR="001C10C2" w:rsidRPr="001817AE" w:rsidTr="004E64A7">
        <w:trPr>
          <w:tblHeader/>
          <w:jc w:val="center"/>
        </w:trPr>
        <w:tc>
          <w:tcPr>
            <w:tcW w:w="1720" w:type="pct"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</w:pPr>
            <w:r w:rsidRPr="001817AE">
              <w:t>Подпрограмма «Развитие дошкольного образования»</w:t>
            </w:r>
          </w:p>
        </w:tc>
        <w:tc>
          <w:tcPr>
            <w:tcW w:w="1003" w:type="pct"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  <w:jc w:val="center"/>
            </w:pPr>
            <w:r>
              <w:t>140 719,2</w:t>
            </w:r>
          </w:p>
        </w:tc>
        <w:tc>
          <w:tcPr>
            <w:tcW w:w="1111" w:type="pct"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  <w:jc w:val="center"/>
            </w:pPr>
            <w:r>
              <w:t>41 252,6</w:t>
            </w:r>
          </w:p>
        </w:tc>
        <w:tc>
          <w:tcPr>
            <w:tcW w:w="1166" w:type="pct"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  <w:jc w:val="center"/>
            </w:pPr>
            <w:r>
              <w:t>99 466,6</w:t>
            </w:r>
          </w:p>
        </w:tc>
      </w:tr>
      <w:tr w:rsidR="001C10C2" w:rsidRPr="001817AE" w:rsidTr="004E64A7">
        <w:trPr>
          <w:tblHeader/>
          <w:jc w:val="center"/>
        </w:trPr>
        <w:tc>
          <w:tcPr>
            <w:tcW w:w="1720" w:type="pct"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</w:pPr>
            <w:r w:rsidRPr="001817AE">
              <w:t>Подпрограмма «Развитие начального, основного, среднего образования</w:t>
            </w:r>
          </w:p>
        </w:tc>
        <w:tc>
          <w:tcPr>
            <w:tcW w:w="1003" w:type="pct"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  <w:jc w:val="center"/>
            </w:pPr>
            <w:r>
              <w:t>415 543,4</w:t>
            </w:r>
          </w:p>
        </w:tc>
        <w:tc>
          <w:tcPr>
            <w:tcW w:w="1111" w:type="pct"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  <w:jc w:val="center"/>
            </w:pPr>
            <w:r>
              <w:t>94 605,3</w:t>
            </w:r>
          </w:p>
        </w:tc>
        <w:tc>
          <w:tcPr>
            <w:tcW w:w="1166" w:type="pct"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  <w:jc w:val="center"/>
            </w:pPr>
            <w:r>
              <w:t>320 938,1</w:t>
            </w:r>
          </w:p>
        </w:tc>
      </w:tr>
      <w:tr w:rsidR="001C10C2" w:rsidRPr="001817AE" w:rsidTr="004E64A7">
        <w:trPr>
          <w:tblHeader/>
          <w:jc w:val="center"/>
        </w:trPr>
        <w:tc>
          <w:tcPr>
            <w:tcW w:w="1720" w:type="pct"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</w:pPr>
            <w:r w:rsidRPr="001817AE">
              <w:t>Подпрограмма «Развитие дополнительного образования»</w:t>
            </w:r>
          </w:p>
        </w:tc>
        <w:tc>
          <w:tcPr>
            <w:tcW w:w="1003" w:type="pct"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  <w:jc w:val="center"/>
            </w:pPr>
            <w:r>
              <w:t>23 779,6</w:t>
            </w:r>
          </w:p>
        </w:tc>
        <w:tc>
          <w:tcPr>
            <w:tcW w:w="1111" w:type="pct"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  <w:jc w:val="center"/>
            </w:pPr>
            <w:r>
              <w:t>22 517,6</w:t>
            </w:r>
          </w:p>
        </w:tc>
        <w:tc>
          <w:tcPr>
            <w:tcW w:w="1166" w:type="pct"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  <w:jc w:val="center"/>
            </w:pPr>
            <w:r>
              <w:t>1 262,0</w:t>
            </w:r>
          </w:p>
        </w:tc>
      </w:tr>
      <w:tr w:rsidR="001C10C2" w:rsidRPr="001817AE" w:rsidTr="004E64A7">
        <w:trPr>
          <w:tblHeader/>
          <w:jc w:val="center"/>
        </w:trPr>
        <w:tc>
          <w:tcPr>
            <w:tcW w:w="1720" w:type="pct"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</w:pPr>
            <w:r w:rsidRPr="001817AE">
              <w:t>Подпрограмма «Развитие молодежной политики»</w:t>
            </w:r>
          </w:p>
        </w:tc>
        <w:tc>
          <w:tcPr>
            <w:tcW w:w="1003" w:type="pct"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  <w:jc w:val="center"/>
            </w:pPr>
            <w:r>
              <w:t>115,0</w:t>
            </w:r>
          </w:p>
        </w:tc>
        <w:tc>
          <w:tcPr>
            <w:tcW w:w="1111" w:type="pct"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  <w:jc w:val="center"/>
            </w:pPr>
            <w:r>
              <w:t>115,0</w:t>
            </w:r>
          </w:p>
        </w:tc>
        <w:tc>
          <w:tcPr>
            <w:tcW w:w="1166" w:type="pct"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  <w:jc w:val="center"/>
            </w:pPr>
            <w:r w:rsidRPr="001817AE">
              <w:t>0,0</w:t>
            </w:r>
          </w:p>
        </w:tc>
      </w:tr>
      <w:tr w:rsidR="001C10C2" w:rsidRPr="001817AE" w:rsidTr="004E64A7">
        <w:trPr>
          <w:tblHeader/>
          <w:jc w:val="center"/>
        </w:trPr>
        <w:tc>
          <w:tcPr>
            <w:tcW w:w="1720" w:type="pct"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</w:pPr>
            <w:r w:rsidRPr="001817AE">
              <w:t>Основное мероприятие «Обеспечение реализ</w:t>
            </w:r>
            <w:r w:rsidRPr="001817AE">
              <w:t>а</w:t>
            </w:r>
            <w:r w:rsidRPr="001817AE">
              <w:t>ции муниципальной программы»</w:t>
            </w:r>
          </w:p>
        </w:tc>
        <w:tc>
          <w:tcPr>
            <w:tcW w:w="1003" w:type="pct"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  <w:jc w:val="center"/>
            </w:pPr>
            <w:r>
              <w:t>35 345,0</w:t>
            </w:r>
          </w:p>
        </w:tc>
        <w:tc>
          <w:tcPr>
            <w:tcW w:w="1111" w:type="pct"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  <w:jc w:val="center"/>
            </w:pPr>
            <w:r>
              <w:t>35 345,0</w:t>
            </w:r>
          </w:p>
        </w:tc>
        <w:tc>
          <w:tcPr>
            <w:tcW w:w="1166" w:type="pct"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  <w:jc w:val="center"/>
            </w:pPr>
            <w:r w:rsidRPr="001817AE">
              <w:t>0,0</w:t>
            </w:r>
          </w:p>
        </w:tc>
      </w:tr>
    </w:tbl>
    <w:p w:rsidR="001C10C2" w:rsidRPr="001817AE" w:rsidRDefault="001C10C2" w:rsidP="001C10C2">
      <w:pPr>
        <w:widowControl w:val="0"/>
        <w:spacing w:line="276" w:lineRule="auto"/>
        <w:ind w:firstLine="709"/>
        <w:jc w:val="both"/>
        <w:rPr>
          <w:lang w:eastAsia="zh-TW"/>
        </w:rPr>
      </w:pPr>
    </w:p>
    <w:p w:rsidR="001C10C2" w:rsidRPr="001817AE" w:rsidRDefault="001C10C2" w:rsidP="001C10C2">
      <w:pPr>
        <w:widowControl w:val="0"/>
        <w:spacing w:line="276" w:lineRule="auto"/>
        <w:ind w:firstLine="709"/>
        <w:jc w:val="both"/>
        <w:rPr>
          <w:lang w:eastAsia="zh-TW"/>
        </w:rPr>
      </w:pPr>
      <w:r w:rsidRPr="001817AE">
        <w:rPr>
          <w:lang w:eastAsia="zh-TW"/>
        </w:rPr>
        <w:t xml:space="preserve">Бюджетные ассигнования </w:t>
      </w:r>
      <w:r w:rsidRPr="0011482D">
        <w:rPr>
          <w:lang w:eastAsia="zh-TW"/>
        </w:rPr>
        <w:t xml:space="preserve">по подпрограмме  «Развитие дошкольного образования» предусмотрены в сумме </w:t>
      </w:r>
      <w:r>
        <w:t>140 719,2</w:t>
      </w:r>
      <w:r w:rsidRPr="0011482D">
        <w:t xml:space="preserve"> </w:t>
      </w:r>
      <w:r w:rsidRPr="0011482D">
        <w:rPr>
          <w:lang w:eastAsia="zh-TW"/>
        </w:rPr>
        <w:t>тыс. рублей, из них за счет средств бюджета</w:t>
      </w:r>
      <w:r w:rsidRPr="001817AE">
        <w:rPr>
          <w:lang w:eastAsia="zh-TW"/>
        </w:rPr>
        <w:t xml:space="preserve"> Кемского</w:t>
      </w:r>
      <w:r>
        <w:rPr>
          <w:lang w:eastAsia="zh-TW"/>
        </w:rPr>
        <w:t xml:space="preserve"> муниципального</w:t>
      </w:r>
      <w:r w:rsidRPr="001817AE">
        <w:rPr>
          <w:lang w:eastAsia="zh-TW"/>
        </w:rPr>
        <w:t xml:space="preserve"> района – </w:t>
      </w:r>
      <w:r>
        <w:t>41 252,6</w:t>
      </w:r>
      <w:r w:rsidRPr="001817AE">
        <w:t xml:space="preserve"> </w:t>
      </w:r>
      <w:r w:rsidRPr="001817AE">
        <w:rPr>
          <w:lang w:eastAsia="zh-TW"/>
        </w:rPr>
        <w:t xml:space="preserve">тыс. рублей, за счет средств бюджета Республики Карелия – </w:t>
      </w:r>
      <w:r>
        <w:rPr>
          <w:lang w:eastAsia="zh-TW"/>
        </w:rPr>
        <w:t>99 466,6</w:t>
      </w:r>
      <w:r w:rsidRPr="001817AE">
        <w:rPr>
          <w:lang w:eastAsia="zh-TW"/>
        </w:rPr>
        <w:t xml:space="preserve"> тыс. рублей и распределены по </w:t>
      </w:r>
      <w:r>
        <w:rPr>
          <w:lang w:eastAsia="zh-TW"/>
        </w:rPr>
        <w:t xml:space="preserve">основному мероприятию </w:t>
      </w:r>
      <w:r w:rsidRPr="001817AE">
        <w:t>реализация основных образовательных программ дошкольного образования, осуществлен</w:t>
      </w:r>
      <w:r>
        <w:t>ие присмотра и ухода за детьми</w:t>
      </w:r>
      <w:r w:rsidRPr="001817AE">
        <w:t>, которые планируется направить по следующим направлениям расходов:</w:t>
      </w:r>
    </w:p>
    <w:p w:rsidR="001C10C2" w:rsidRPr="001817AE" w:rsidRDefault="001C10C2" w:rsidP="001C10C2">
      <w:pPr>
        <w:widowControl w:val="0"/>
        <w:spacing w:line="276" w:lineRule="auto"/>
        <w:ind w:firstLine="709"/>
        <w:jc w:val="both"/>
      </w:pPr>
      <w:r w:rsidRPr="001817AE">
        <w:t xml:space="preserve">- на реализацию полномочий по финансовому обеспечению  дошкольных образовательных организаций </w:t>
      </w:r>
      <w:r w:rsidRPr="001817AE">
        <w:rPr>
          <w:rFonts w:eastAsia="Calibri"/>
        </w:rPr>
        <w:t>посредством предоставления дошкольным образовательным о</w:t>
      </w:r>
      <w:r w:rsidRPr="001817AE">
        <w:rPr>
          <w:rFonts w:eastAsia="Calibri"/>
        </w:rPr>
        <w:t>р</w:t>
      </w:r>
      <w:r w:rsidRPr="001817AE">
        <w:rPr>
          <w:rFonts w:eastAsia="Calibri"/>
        </w:rPr>
        <w:t xml:space="preserve">ганизациям субсидий на муниципальное задание – </w:t>
      </w:r>
      <w:r>
        <w:rPr>
          <w:rFonts w:eastAsia="Calibri"/>
        </w:rPr>
        <w:t>41 252,6</w:t>
      </w:r>
      <w:r w:rsidRPr="001817AE">
        <w:rPr>
          <w:rFonts w:eastAsia="Calibri"/>
        </w:rPr>
        <w:t xml:space="preserve"> </w:t>
      </w:r>
      <w:r w:rsidRPr="001817AE">
        <w:t>тыс. рублей;</w:t>
      </w:r>
    </w:p>
    <w:p w:rsidR="001C10C2" w:rsidRDefault="001C10C2" w:rsidP="001C10C2">
      <w:pPr>
        <w:widowControl w:val="0"/>
        <w:spacing w:line="276" w:lineRule="auto"/>
        <w:ind w:firstLine="709"/>
        <w:jc w:val="both"/>
      </w:pPr>
      <w:r w:rsidRPr="001817AE">
        <w:t>-</w:t>
      </w:r>
      <w:r w:rsidRPr="001817AE">
        <w:rPr>
          <w:bCs/>
        </w:rPr>
        <w:t>на обеспечение государственных гарантий реализации прав на пол</w:t>
      </w:r>
      <w:r w:rsidRPr="001817AE">
        <w:rPr>
          <w:bCs/>
        </w:rPr>
        <w:t>у</w:t>
      </w:r>
      <w:r w:rsidRPr="001817AE">
        <w:rPr>
          <w:bCs/>
        </w:rPr>
        <w:t>чение общедоступного и бесплатного дошкольного образования в муниц</w:t>
      </w:r>
      <w:r w:rsidRPr="001817AE">
        <w:rPr>
          <w:bCs/>
        </w:rPr>
        <w:t>и</w:t>
      </w:r>
      <w:r w:rsidRPr="001817AE">
        <w:rPr>
          <w:bCs/>
        </w:rPr>
        <w:t>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</w:t>
      </w:r>
      <w:r w:rsidRPr="001817AE">
        <w:rPr>
          <w:bCs/>
        </w:rPr>
        <w:t>б</w:t>
      </w:r>
      <w:r w:rsidRPr="001817AE">
        <w:rPr>
          <w:bCs/>
        </w:rPr>
        <w:t>разовательных организациях</w:t>
      </w:r>
      <w:r w:rsidRPr="001817AE">
        <w:t xml:space="preserve"> предусмотрены субсидии на выполнение муниципального задания  в сумме – </w:t>
      </w:r>
      <w:r>
        <w:t>92 302,5</w:t>
      </w:r>
      <w:r w:rsidRPr="001817AE">
        <w:t xml:space="preserve"> тыс. рублей;</w:t>
      </w:r>
    </w:p>
    <w:p w:rsidR="001C10C2" w:rsidRPr="001817AE" w:rsidRDefault="001C10C2" w:rsidP="001C10C2">
      <w:pPr>
        <w:widowControl w:val="0"/>
        <w:spacing w:line="276" w:lineRule="auto"/>
        <w:ind w:firstLine="709"/>
        <w:jc w:val="both"/>
      </w:pPr>
      <w:r>
        <w:t xml:space="preserve">- </w:t>
      </w:r>
      <w:r w:rsidRPr="001817AE">
        <w:t>на осуществление государственного полномочия по выплате компенсации платы, взимаемой с родителей (законных представителей) за присмотр и уход за детьми, осваивающими образовател</w:t>
      </w:r>
      <w:r w:rsidRPr="001817AE">
        <w:t>ь</w:t>
      </w:r>
      <w:r w:rsidRPr="001817AE">
        <w:t>ные программы дошкольного образования в организациях, осуществляющих образовательную деятельность, за исключением государственных образов</w:t>
      </w:r>
      <w:r w:rsidRPr="001817AE">
        <w:t>а</w:t>
      </w:r>
      <w:r w:rsidRPr="001817AE">
        <w:t xml:space="preserve">тельных организаций Республики Карелия </w:t>
      </w:r>
      <w:r>
        <w:t>в сумме 7 164,1</w:t>
      </w:r>
      <w:r w:rsidRPr="001817AE">
        <w:t xml:space="preserve"> тыс. рублей. Указанный объем субвенции  позволит обеспечить выплату компенсации родительской платы за присмотр и уход за детьми в дошкольных образовательных о</w:t>
      </w:r>
      <w:r w:rsidRPr="001817AE">
        <w:t>р</w:t>
      </w:r>
      <w:r w:rsidRPr="001817AE">
        <w:t xml:space="preserve">ганизациях </w:t>
      </w:r>
      <w:r w:rsidRPr="0011482D">
        <w:t>родителям 4</w:t>
      </w:r>
      <w:r>
        <w:t xml:space="preserve">73 </w:t>
      </w:r>
      <w:r w:rsidRPr="0011482D">
        <w:t>дет</w:t>
      </w:r>
      <w:r>
        <w:t>ям</w:t>
      </w:r>
      <w:r w:rsidRPr="0011482D">
        <w:t>.</w:t>
      </w:r>
    </w:p>
    <w:p w:rsidR="001C10C2" w:rsidRPr="001817AE" w:rsidRDefault="001C10C2" w:rsidP="001C10C2">
      <w:pPr>
        <w:widowControl w:val="0"/>
        <w:spacing w:line="276" w:lineRule="auto"/>
        <w:ind w:firstLine="709"/>
        <w:jc w:val="both"/>
        <w:rPr>
          <w:lang w:eastAsia="zh-TW"/>
        </w:rPr>
      </w:pPr>
      <w:r w:rsidRPr="001817AE">
        <w:rPr>
          <w:lang w:eastAsia="zh-TW"/>
        </w:rPr>
        <w:t xml:space="preserve">Бюджетные ассигнования по </w:t>
      </w:r>
      <w:r w:rsidRPr="0011482D">
        <w:rPr>
          <w:lang w:eastAsia="zh-TW"/>
        </w:rPr>
        <w:t>подпрограмме  «</w:t>
      </w:r>
      <w:r w:rsidRPr="0011482D">
        <w:t>Развитие начального, основного, среднего образования</w:t>
      </w:r>
      <w:r w:rsidRPr="0011482D">
        <w:rPr>
          <w:lang w:eastAsia="zh-TW"/>
        </w:rPr>
        <w:t xml:space="preserve">» предусмотрены в сумме </w:t>
      </w:r>
      <w:r>
        <w:t>415 543,4</w:t>
      </w:r>
      <w:r w:rsidRPr="0011482D">
        <w:t xml:space="preserve"> </w:t>
      </w:r>
      <w:r w:rsidRPr="0011482D">
        <w:rPr>
          <w:lang w:eastAsia="zh-TW"/>
        </w:rPr>
        <w:t xml:space="preserve">тыс. рублей, из них за счет средств местного </w:t>
      </w:r>
      <w:r w:rsidRPr="0011482D">
        <w:rPr>
          <w:lang w:eastAsia="zh-TW"/>
        </w:rPr>
        <w:lastRenderedPageBreak/>
        <w:t>бюджета– 94 605,3 тыс. рублей, за счет средств бюджета</w:t>
      </w:r>
      <w:r w:rsidRPr="001817AE">
        <w:rPr>
          <w:lang w:eastAsia="zh-TW"/>
        </w:rPr>
        <w:t xml:space="preserve"> Республики Карелия – </w:t>
      </w:r>
      <w:r>
        <w:rPr>
          <w:lang w:eastAsia="zh-TW"/>
        </w:rPr>
        <w:t>320 938,1</w:t>
      </w:r>
      <w:r w:rsidRPr="001817AE">
        <w:rPr>
          <w:lang w:eastAsia="zh-TW"/>
        </w:rPr>
        <w:t xml:space="preserve">  тыс. рублей и распределены по следующим основаниям:</w:t>
      </w:r>
    </w:p>
    <w:p w:rsidR="001C10C2" w:rsidRPr="001817AE" w:rsidRDefault="001C10C2" w:rsidP="001C10C2">
      <w:pPr>
        <w:spacing w:line="276" w:lineRule="auto"/>
        <w:ind w:firstLine="709"/>
        <w:jc w:val="both"/>
      </w:pPr>
      <w:r w:rsidRPr="001817AE">
        <w:t xml:space="preserve">1) реализация образовательных программ начального общего, основного общего, среднего общего образования – </w:t>
      </w:r>
      <w:r>
        <w:t>413 823,3</w:t>
      </w:r>
      <w:r w:rsidRPr="001817AE">
        <w:t xml:space="preserve"> тыс. рублей, которые планируется направить по следующим направлениям расходов:</w:t>
      </w:r>
    </w:p>
    <w:p w:rsidR="001C10C2" w:rsidRPr="00F70171" w:rsidRDefault="001C10C2" w:rsidP="001C10C2">
      <w:pPr>
        <w:spacing w:line="276" w:lineRule="auto"/>
        <w:ind w:firstLine="709"/>
        <w:jc w:val="both"/>
      </w:pPr>
      <w:r w:rsidRPr="001817AE">
        <w:t xml:space="preserve">- </w:t>
      </w:r>
      <w:r w:rsidRPr="001817AE">
        <w:rPr>
          <w:bCs/>
        </w:rPr>
        <w:t>на обеспечение государственных гарантий реализации прав на пол</w:t>
      </w:r>
      <w:r w:rsidRPr="001817AE">
        <w:rPr>
          <w:bCs/>
        </w:rPr>
        <w:t>у</w:t>
      </w:r>
      <w:r w:rsidRPr="001817AE">
        <w:rPr>
          <w:bCs/>
        </w:rPr>
        <w:t>чение общедоступного и бесплатного дошкольного образования в муниц</w:t>
      </w:r>
      <w:r w:rsidRPr="001817AE">
        <w:rPr>
          <w:bCs/>
        </w:rPr>
        <w:t>и</w:t>
      </w:r>
      <w:r w:rsidRPr="001817AE">
        <w:rPr>
          <w:bCs/>
        </w:rPr>
        <w:t>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</w:t>
      </w:r>
      <w:r w:rsidRPr="001817AE">
        <w:rPr>
          <w:bCs/>
        </w:rPr>
        <w:t>б</w:t>
      </w:r>
      <w:r w:rsidRPr="001817AE">
        <w:rPr>
          <w:bCs/>
        </w:rPr>
        <w:t>разовательных организациях</w:t>
      </w:r>
      <w:r w:rsidRPr="001817AE">
        <w:t xml:space="preserve"> предусмотрены субсидии на выполнение муниципального задания  в сумме </w:t>
      </w:r>
      <w:r>
        <w:t>233 321,1</w:t>
      </w:r>
      <w:r w:rsidRPr="00F70171">
        <w:t xml:space="preserve"> тыс. рублей;</w:t>
      </w:r>
    </w:p>
    <w:p w:rsidR="001C10C2" w:rsidRPr="00F70171" w:rsidRDefault="001C10C2" w:rsidP="001C10C2">
      <w:pPr>
        <w:spacing w:line="276" w:lineRule="auto"/>
        <w:ind w:firstLine="709"/>
        <w:jc w:val="both"/>
      </w:pPr>
      <w:r w:rsidRPr="00F70171">
        <w:t xml:space="preserve">- на реализацию полномочий по финансовому обеспечению общеобразовательных организаций </w:t>
      </w:r>
      <w:r w:rsidRPr="00F70171">
        <w:rPr>
          <w:rFonts w:eastAsia="Calibri"/>
        </w:rPr>
        <w:t>посредством предоставления образовательным о</w:t>
      </w:r>
      <w:r w:rsidRPr="00F70171">
        <w:rPr>
          <w:rFonts w:eastAsia="Calibri"/>
        </w:rPr>
        <w:t>р</w:t>
      </w:r>
      <w:r w:rsidRPr="00F70171">
        <w:rPr>
          <w:rFonts w:eastAsia="Calibri"/>
        </w:rPr>
        <w:t>ганизациям субсидий на муниципальное задание</w:t>
      </w:r>
      <w:r>
        <w:rPr>
          <w:rFonts w:eastAsia="Calibri"/>
        </w:rPr>
        <w:t xml:space="preserve"> в сумме </w:t>
      </w:r>
      <w:r w:rsidRPr="00F70171">
        <w:rPr>
          <w:rFonts w:eastAsia="Calibri"/>
        </w:rPr>
        <w:t xml:space="preserve"> </w:t>
      </w:r>
      <w:r>
        <w:t xml:space="preserve">94 499,3 </w:t>
      </w:r>
      <w:r w:rsidRPr="00F70171">
        <w:t>тыс. рублей;</w:t>
      </w:r>
    </w:p>
    <w:p w:rsidR="001C10C2" w:rsidRPr="00F70171" w:rsidRDefault="001C10C2" w:rsidP="001C10C2">
      <w:pPr>
        <w:spacing w:line="276" w:lineRule="auto"/>
        <w:ind w:firstLine="709"/>
        <w:jc w:val="both"/>
      </w:pPr>
      <w:r w:rsidRPr="00F70171">
        <w:t xml:space="preserve">- на 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в сумме </w:t>
      </w:r>
      <w:r>
        <w:t>4 054,8</w:t>
      </w:r>
      <w:r w:rsidRPr="00F70171">
        <w:t xml:space="preserve"> тыс. рублей;</w:t>
      </w:r>
    </w:p>
    <w:p w:rsidR="001C10C2" w:rsidRDefault="001C10C2" w:rsidP="001C10C2">
      <w:pPr>
        <w:spacing w:line="276" w:lineRule="auto"/>
        <w:ind w:firstLine="709"/>
        <w:jc w:val="both"/>
        <w:rPr>
          <w:lang w:eastAsia="zh-TW"/>
        </w:rPr>
      </w:pPr>
      <w:r w:rsidRPr="001817AE">
        <w:t xml:space="preserve">- </w:t>
      </w:r>
      <w:r>
        <w:t>на ре</w:t>
      </w:r>
      <w:r w:rsidRPr="001972DB">
        <w:t>ализаци</w:t>
      </w:r>
      <w:r>
        <w:t>ю</w:t>
      </w:r>
      <w:r w:rsidRPr="001972DB">
        <w:t xml:space="preserve"> мероприятий по организации бесплатного горячего питания обучающихся, получающих начальное общее образование в муниципальн</w:t>
      </w:r>
      <w:r>
        <w:t xml:space="preserve">ых образовательных организациях предусмотрена субсидия </w:t>
      </w:r>
      <w:r w:rsidRPr="00ED309A">
        <w:t xml:space="preserve"> в сумме</w:t>
      </w:r>
      <w:r>
        <w:t xml:space="preserve">  8 982,8 тыс. рублей, </w:t>
      </w:r>
      <w:r w:rsidRPr="00ED309A">
        <w:rPr>
          <w:lang w:eastAsia="zh-TW"/>
        </w:rPr>
        <w:t xml:space="preserve">из них за счет средств бюджета Кемского </w:t>
      </w:r>
      <w:r>
        <w:rPr>
          <w:lang w:eastAsia="zh-TW"/>
        </w:rPr>
        <w:t xml:space="preserve">муниципального </w:t>
      </w:r>
      <w:r w:rsidRPr="00ED309A">
        <w:rPr>
          <w:lang w:eastAsia="zh-TW"/>
        </w:rPr>
        <w:t xml:space="preserve">района – </w:t>
      </w:r>
      <w:r>
        <w:rPr>
          <w:lang w:eastAsia="zh-TW"/>
        </w:rPr>
        <w:t>89,0 тыс. рублей и</w:t>
      </w:r>
      <w:r w:rsidRPr="00ED309A">
        <w:rPr>
          <w:lang w:eastAsia="zh-TW"/>
        </w:rPr>
        <w:t xml:space="preserve"> за счет средств </w:t>
      </w:r>
      <w:r>
        <w:rPr>
          <w:lang w:eastAsia="zh-TW"/>
        </w:rPr>
        <w:t xml:space="preserve">федерального </w:t>
      </w:r>
      <w:r w:rsidRPr="00ED309A">
        <w:rPr>
          <w:lang w:eastAsia="zh-TW"/>
        </w:rPr>
        <w:t xml:space="preserve">бюджета– </w:t>
      </w:r>
      <w:r>
        <w:rPr>
          <w:lang w:eastAsia="zh-TW"/>
        </w:rPr>
        <w:t>8 893,8</w:t>
      </w:r>
      <w:r w:rsidRPr="00ED309A">
        <w:rPr>
          <w:lang w:eastAsia="zh-TW"/>
        </w:rPr>
        <w:t xml:space="preserve"> тыс. рублей</w:t>
      </w:r>
      <w:r>
        <w:rPr>
          <w:lang w:eastAsia="zh-TW"/>
        </w:rPr>
        <w:t>;</w:t>
      </w:r>
    </w:p>
    <w:p w:rsidR="001C10C2" w:rsidRPr="001817AE" w:rsidRDefault="001C10C2" w:rsidP="001C10C2">
      <w:pPr>
        <w:spacing w:line="276" w:lineRule="auto"/>
        <w:ind w:firstLine="709"/>
        <w:jc w:val="both"/>
        <w:rPr>
          <w:lang w:eastAsia="zh-TW"/>
        </w:rPr>
      </w:pPr>
      <w:r>
        <w:rPr>
          <w:lang w:eastAsia="zh-TW"/>
        </w:rPr>
        <w:t xml:space="preserve">- на </w:t>
      </w:r>
      <w:r w:rsidRPr="00ED309A">
        <w:t xml:space="preserve">реализацию мероприятий </w:t>
      </w:r>
      <w:r w:rsidRPr="005E7AE4">
        <w:t xml:space="preserve">по модернизации школьных систем образования </w:t>
      </w:r>
      <w:r w:rsidRPr="00ED309A">
        <w:t>в</w:t>
      </w:r>
      <w:r>
        <w:t xml:space="preserve"> общей </w:t>
      </w:r>
      <w:r w:rsidRPr="00ED309A">
        <w:t xml:space="preserve"> сумме </w:t>
      </w:r>
      <w:r>
        <w:t xml:space="preserve">72 964,3 тыс. рублей, </w:t>
      </w:r>
      <w:r w:rsidRPr="00ED309A">
        <w:rPr>
          <w:lang w:eastAsia="zh-TW"/>
        </w:rPr>
        <w:t xml:space="preserve">из них за счет средств </w:t>
      </w:r>
      <w:r>
        <w:rPr>
          <w:lang w:eastAsia="zh-TW"/>
        </w:rPr>
        <w:t xml:space="preserve">федерального </w:t>
      </w:r>
      <w:r w:rsidRPr="00ED309A">
        <w:rPr>
          <w:lang w:eastAsia="zh-TW"/>
        </w:rPr>
        <w:t xml:space="preserve">бюджета– </w:t>
      </w:r>
      <w:r>
        <w:rPr>
          <w:lang w:eastAsia="zh-TW"/>
        </w:rPr>
        <w:t>70 775,4</w:t>
      </w:r>
      <w:r w:rsidRPr="00ED309A">
        <w:rPr>
          <w:lang w:eastAsia="zh-TW"/>
        </w:rPr>
        <w:t xml:space="preserve"> тыс. </w:t>
      </w:r>
      <w:r>
        <w:rPr>
          <w:lang w:eastAsia="zh-TW"/>
        </w:rPr>
        <w:t>рублей и</w:t>
      </w:r>
      <w:r w:rsidRPr="00ED309A">
        <w:rPr>
          <w:lang w:eastAsia="zh-TW"/>
        </w:rPr>
        <w:t xml:space="preserve"> за счет средств бюджета Республики Карелия – </w:t>
      </w:r>
      <w:r>
        <w:rPr>
          <w:lang w:eastAsia="zh-TW"/>
        </w:rPr>
        <w:t>2 188,9</w:t>
      </w:r>
      <w:r w:rsidRPr="00ED309A">
        <w:rPr>
          <w:lang w:eastAsia="zh-TW"/>
        </w:rPr>
        <w:t xml:space="preserve"> тыс. рублей</w:t>
      </w:r>
      <w:r>
        <w:rPr>
          <w:lang w:eastAsia="zh-TW"/>
        </w:rPr>
        <w:t xml:space="preserve">. </w:t>
      </w:r>
      <w:r>
        <w:t xml:space="preserve">Бюджетные ассигнования планируется направить </w:t>
      </w:r>
      <w:r w:rsidRPr="00ED309A">
        <w:t>на</w:t>
      </w:r>
      <w:r>
        <w:t xml:space="preserve"> капитальный ремонт муниципального бюджетного  общеобразовательного учреждения Кемская средняя общеобразовательная школа № 3</w:t>
      </w:r>
      <w:r>
        <w:rPr>
          <w:lang w:eastAsia="zh-TW"/>
        </w:rPr>
        <w:t>;</w:t>
      </w:r>
    </w:p>
    <w:p w:rsidR="001C10C2" w:rsidRPr="001817AE" w:rsidRDefault="001C10C2" w:rsidP="001C10C2">
      <w:pPr>
        <w:spacing w:line="276" w:lineRule="auto"/>
        <w:ind w:firstLine="709"/>
        <w:jc w:val="both"/>
      </w:pPr>
      <w:r w:rsidRPr="001817AE">
        <w:t>2)</w:t>
      </w:r>
      <w:r>
        <w:rPr>
          <w:lang w:eastAsia="zh-TW"/>
        </w:rPr>
        <w:t xml:space="preserve"> </w:t>
      </w:r>
      <w:r>
        <w:t xml:space="preserve"> </w:t>
      </w:r>
      <w:r w:rsidRPr="001817AE">
        <w:t>на 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>
        <w:t xml:space="preserve"> предусмотрена субсидия </w:t>
      </w:r>
      <w:r w:rsidRPr="00ED309A">
        <w:t xml:space="preserve"> в сумме</w:t>
      </w:r>
      <w:r>
        <w:t xml:space="preserve">  1 720,1 тыс. рублей.</w:t>
      </w:r>
    </w:p>
    <w:p w:rsidR="001C10C2" w:rsidRPr="008930FA" w:rsidRDefault="001C10C2" w:rsidP="001C10C2">
      <w:pPr>
        <w:widowControl w:val="0"/>
        <w:spacing w:line="276" w:lineRule="auto"/>
        <w:ind w:firstLine="709"/>
        <w:jc w:val="both"/>
        <w:rPr>
          <w:lang w:eastAsia="zh-TW"/>
        </w:rPr>
      </w:pPr>
      <w:r w:rsidRPr="008930FA">
        <w:rPr>
          <w:lang w:eastAsia="zh-TW"/>
        </w:rPr>
        <w:t xml:space="preserve">Бюджетные ассигнования по </w:t>
      </w:r>
      <w:r w:rsidRPr="0011482D">
        <w:rPr>
          <w:lang w:eastAsia="zh-TW"/>
        </w:rPr>
        <w:t>подпрограмме  «</w:t>
      </w:r>
      <w:r w:rsidRPr="0011482D">
        <w:t>Развитие дополнительного образования</w:t>
      </w:r>
      <w:r w:rsidRPr="0011482D">
        <w:rPr>
          <w:lang w:eastAsia="zh-TW"/>
        </w:rPr>
        <w:t xml:space="preserve">» предусмотрены в сумме </w:t>
      </w:r>
      <w:r>
        <w:rPr>
          <w:lang w:eastAsia="zh-TW"/>
        </w:rPr>
        <w:t>23 779,6</w:t>
      </w:r>
      <w:r w:rsidRPr="0011482D">
        <w:rPr>
          <w:lang w:eastAsia="zh-TW"/>
        </w:rPr>
        <w:t xml:space="preserve"> тыс. рублей, из них за счет средств местного бюджета– </w:t>
      </w:r>
      <w:r>
        <w:t xml:space="preserve">22 517,6 </w:t>
      </w:r>
      <w:r w:rsidRPr="0011482D">
        <w:rPr>
          <w:lang w:eastAsia="zh-TW"/>
        </w:rPr>
        <w:t>тыс. рублей, за счет средств бюджета</w:t>
      </w:r>
      <w:r w:rsidRPr="008930FA">
        <w:rPr>
          <w:lang w:eastAsia="zh-TW"/>
        </w:rPr>
        <w:t xml:space="preserve"> Республики Карелия – </w:t>
      </w:r>
      <w:r>
        <w:rPr>
          <w:lang w:eastAsia="zh-TW"/>
        </w:rPr>
        <w:t>1 262,0</w:t>
      </w:r>
      <w:r w:rsidRPr="008930FA">
        <w:rPr>
          <w:lang w:eastAsia="zh-TW"/>
        </w:rPr>
        <w:t xml:space="preserve"> тыс. рублей и распределены </w:t>
      </w:r>
      <w:r>
        <w:rPr>
          <w:lang w:eastAsia="zh-TW"/>
        </w:rPr>
        <w:t xml:space="preserve">на </w:t>
      </w:r>
      <w:r w:rsidRPr="008930FA">
        <w:rPr>
          <w:lang w:eastAsia="zh-TW"/>
        </w:rPr>
        <w:t>реализаци</w:t>
      </w:r>
      <w:r>
        <w:rPr>
          <w:lang w:eastAsia="zh-TW"/>
        </w:rPr>
        <w:t>ю</w:t>
      </w:r>
      <w:r w:rsidRPr="008930FA">
        <w:rPr>
          <w:lang w:eastAsia="zh-TW"/>
        </w:rPr>
        <w:t xml:space="preserve"> основных программ дополнительного образования детей, которые планируется направить по следующим направлениям расходов:</w:t>
      </w:r>
    </w:p>
    <w:p w:rsidR="001C10C2" w:rsidRDefault="001C10C2" w:rsidP="001C10C2">
      <w:pPr>
        <w:widowControl w:val="0"/>
        <w:spacing w:line="276" w:lineRule="auto"/>
        <w:ind w:firstLine="709"/>
        <w:jc w:val="both"/>
        <w:rPr>
          <w:lang w:eastAsia="zh-TW"/>
        </w:rPr>
      </w:pPr>
      <w:r w:rsidRPr="008930FA">
        <w:rPr>
          <w:lang w:eastAsia="zh-TW"/>
        </w:rPr>
        <w:t xml:space="preserve">- на реализацию по финансовому обеспечению организации дополнительного образования посредством предоставления субсидии на муниципальное задание – </w:t>
      </w:r>
      <w:r>
        <w:rPr>
          <w:lang w:eastAsia="zh-TW"/>
        </w:rPr>
        <w:t>22 202,1</w:t>
      </w:r>
      <w:r w:rsidRPr="008930FA">
        <w:rPr>
          <w:lang w:eastAsia="zh-TW"/>
        </w:rPr>
        <w:t xml:space="preserve"> тыс. рублей;</w:t>
      </w:r>
    </w:p>
    <w:p w:rsidR="001C10C2" w:rsidRPr="008930FA" w:rsidRDefault="001C10C2" w:rsidP="001C10C2">
      <w:pPr>
        <w:widowControl w:val="0"/>
        <w:spacing w:line="276" w:lineRule="auto"/>
        <w:ind w:firstLine="709"/>
        <w:jc w:val="both"/>
        <w:rPr>
          <w:lang w:eastAsia="zh-TW"/>
        </w:rPr>
      </w:pPr>
      <w:r>
        <w:t xml:space="preserve">- </w:t>
      </w:r>
      <w:r w:rsidRPr="008930FA">
        <w:t xml:space="preserve">на частичную компенсацию расходов </w:t>
      </w:r>
      <w:r>
        <w:t>по</w:t>
      </w:r>
      <w:r w:rsidRPr="008930FA">
        <w:t xml:space="preserve"> повышени</w:t>
      </w:r>
      <w:r>
        <w:t>ю</w:t>
      </w:r>
      <w:r w:rsidRPr="008930FA">
        <w:t xml:space="preserve"> оплаты труда </w:t>
      </w:r>
      <w:r>
        <w:t xml:space="preserve">педагогических </w:t>
      </w:r>
      <w:r w:rsidRPr="008930FA">
        <w:t>работников бюджетной сферы</w:t>
      </w:r>
      <w:r>
        <w:t xml:space="preserve"> дополнительного образования планируется направить 1 577,5 тыс. рублей, в том числе в рамках </w:t>
      </w:r>
      <w:r w:rsidRPr="008930FA">
        <w:t>реализаци</w:t>
      </w:r>
      <w:r>
        <w:t>и</w:t>
      </w:r>
      <w:r w:rsidRPr="008930FA">
        <w:t xml:space="preserve">  государственной программы Республики Карелия «Развитие образования»  в сумме </w:t>
      </w:r>
      <w:r>
        <w:t>1 262,0</w:t>
      </w:r>
      <w:r w:rsidRPr="008930FA">
        <w:t xml:space="preserve"> тыс. рублей, </w:t>
      </w:r>
      <w:r>
        <w:rPr>
          <w:lang w:eastAsia="zh-TW"/>
        </w:rPr>
        <w:t xml:space="preserve">в рамках </w:t>
      </w:r>
      <w:r w:rsidRPr="008930FA">
        <w:t>софинансировани</w:t>
      </w:r>
      <w:r>
        <w:t>я</w:t>
      </w:r>
      <w:r w:rsidRPr="008930FA">
        <w:t xml:space="preserve"> </w:t>
      </w:r>
      <w:r>
        <w:t xml:space="preserve">реализации </w:t>
      </w:r>
      <w:r w:rsidRPr="008930FA">
        <w:t xml:space="preserve">мероприятий </w:t>
      </w:r>
      <w:r>
        <w:t>государственной программы</w:t>
      </w:r>
      <w:r w:rsidRPr="008930FA">
        <w:t xml:space="preserve"> </w:t>
      </w:r>
      <w:r>
        <w:t>–</w:t>
      </w:r>
      <w:r w:rsidRPr="008930FA">
        <w:t xml:space="preserve"> </w:t>
      </w:r>
      <w:r>
        <w:t>315,5</w:t>
      </w:r>
      <w:r w:rsidRPr="008930FA">
        <w:t xml:space="preserve"> тыс. рублей.</w:t>
      </w:r>
    </w:p>
    <w:p w:rsidR="001C10C2" w:rsidRPr="0011482D" w:rsidRDefault="001C10C2" w:rsidP="001C10C2">
      <w:pPr>
        <w:widowControl w:val="0"/>
        <w:spacing w:line="276" w:lineRule="auto"/>
        <w:ind w:firstLine="709"/>
        <w:jc w:val="both"/>
      </w:pPr>
      <w:r w:rsidRPr="001817AE">
        <w:t xml:space="preserve">Бюджетные ассигнования </w:t>
      </w:r>
      <w:r w:rsidRPr="0011482D">
        <w:t>по подпрограмме «Развитие молодежной политики» предусмотрены в сумме 115,0 тыс. рублей,</w:t>
      </w:r>
      <w:r w:rsidRPr="0011482D">
        <w:rPr>
          <w:lang w:eastAsia="zh-TW"/>
        </w:rPr>
        <w:t xml:space="preserve"> что позволит обеспечить</w:t>
      </w:r>
      <w:r w:rsidRPr="0011482D">
        <w:t xml:space="preserve"> проведение мероприятий </w:t>
      </w:r>
      <w:r w:rsidRPr="0011482D">
        <w:lastRenderedPageBreak/>
        <w:t>для детей и молодежи в сумме 35,0 тыс. рублей, проведение мероприятий с детьми, направленными на развитие их способностей – 50,0 тыс. рублей, проведение мероприятий по выплате премии «Юнта» лучшим учащимся Детской школы искусств – 30,0 тыс. рублей.</w:t>
      </w:r>
    </w:p>
    <w:p w:rsidR="001C10C2" w:rsidRPr="001817AE" w:rsidRDefault="001C10C2" w:rsidP="001C10C2">
      <w:pPr>
        <w:pStyle w:val="ConsPlusNormal"/>
        <w:widowControl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82D">
        <w:rPr>
          <w:rFonts w:ascii="Times New Roman" w:hAnsi="Times New Roman"/>
          <w:sz w:val="24"/>
          <w:szCs w:val="24"/>
        </w:rPr>
        <w:t xml:space="preserve">Бюджетные ассигнования на обеспечение реализации муниципальной программы «Развитие образования и молодежной политики в Кемском муниципальном районе» предусмотрены в сумме </w:t>
      </w:r>
      <w:r>
        <w:rPr>
          <w:rFonts w:ascii="Times New Roman" w:hAnsi="Times New Roman"/>
          <w:sz w:val="24"/>
          <w:szCs w:val="24"/>
        </w:rPr>
        <w:t>35 345,0</w:t>
      </w:r>
      <w:r w:rsidRPr="0011482D">
        <w:rPr>
          <w:rFonts w:ascii="Times New Roman" w:hAnsi="Times New Roman"/>
          <w:sz w:val="24"/>
          <w:szCs w:val="24"/>
        </w:rPr>
        <w:t xml:space="preserve"> тыс. рублей на функционирование учреждений, обеспечивающих сопровождение и обслуживание предоставления услуг в области</w:t>
      </w:r>
      <w:r w:rsidRPr="001817AE">
        <w:rPr>
          <w:rFonts w:ascii="Times New Roman" w:hAnsi="Times New Roman"/>
          <w:sz w:val="24"/>
          <w:szCs w:val="24"/>
        </w:rPr>
        <w:t xml:space="preserve"> образования (МКУ «Централизованная бухгалтерия учреждений образования», «МКУ «Управление образования»).</w:t>
      </w:r>
    </w:p>
    <w:p w:rsidR="001C10C2" w:rsidRDefault="001C10C2" w:rsidP="001C10C2">
      <w:pPr>
        <w:pStyle w:val="ConsPlusNormal"/>
        <w:widowControl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C10C2" w:rsidRPr="00AE1031" w:rsidRDefault="001C10C2" w:rsidP="001C10C2">
      <w:pPr>
        <w:pStyle w:val="ConsPlusNormal"/>
        <w:widowControl w:val="0"/>
        <w:spacing w:line="276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</w:rPr>
      </w:pPr>
      <w:r w:rsidRPr="00AE1031">
        <w:rPr>
          <w:rFonts w:ascii="Times New Roman" w:hAnsi="Times New Roman"/>
          <w:bCs/>
          <w:i/>
          <w:sz w:val="24"/>
          <w:szCs w:val="24"/>
        </w:rPr>
        <w:t>Муниципальная программа "Развитие культуры, физической культуры и спорта Кемского муниципального района»</w:t>
      </w:r>
    </w:p>
    <w:p w:rsidR="001C10C2" w:rsidRPr="00AE1031" w:rsidRDefault="001C10C2" w:rsidP="001C10C2">
      <w:pPr>
        <w:pStyle w:val="ConsPlusNormal"/>
        <w:widowControl w:val="0"/>
        <w:spacing w:line="276" w:lineRule="auto"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:rsidR="001C10C2" w:rsidRPr="001817AE" w:rsidRDefault="001C10C2" w:rsidP="001C10C2">
      <w:pPr>
        <w:widowControl w:val="0"/>
        <w:spacing w:line="276" w:lineRule="auto"/>
        <w:ind w:firstLine="709"/>
        <w:jc w:val="both"/>
      </w:pPr>
      <w:r w:rsidRPr="001817AE">
        <w:t>Ответственный исполнитель муниципальной программы – Муниципальное казенное учреждение «Управление культуры и спорта» Кемского муниципального района и Муниципальное казенно</w:t>
      </w:r>
      <w:r>
        <w:t>е</w:t>
      </w:r>
      <w:r w:rsidRPr="001817AE">
        <w:t xml:space="preserve"> учреждение </w:t>
      </w:r>
      <w:r>
        <w:t>«</w:t>
      </w:r>
      <w:r w:rsidRPr="001817AE">
        <w:t>Управление образования</w:t>
      </w:r>
      <w:r>
        <w:t>»</w:t>
      </w:r>
      <w:r w:rsidRPr="001817AE">
        <w:t xml:space="preserve"> Кемского муниципального района.</w:t>
      </w:r>
    </w:p>
    <w:p w:rsidR="001C10C2" w:rsidRPr="001817AE" w:rsidRDefault="001C10C2" w:rsidP="001C10C2">
      <w:pPr>
        <w:widowControl w:val="0"/>
        <w:spacing w:line="276" w:lineRule="auto"/>
        <w:ind w:firstLine="709"/>
        <w:jc w:val="both"/>
      </w:pPr>
      <w:r w:rsidRPr="001817AE">
        <w:t xml:space="preserve"> Бюджетные ассигнования предусмотрены на реализацию муниципальной программы «Развитие культуры</w:t>
      </w:r>
      <w:r>
        <w:t xml:space="preserve"> на территории Кемского района»</w:t>
      </w:r>
      <w:r w:rsidRPr="001817AE">
        <w:t xml:space="preserve"> </w:t>
      </w:r>
      <w:r>
        <w:t xml:space="preserve">и </w:t>
      </w:r>
      <w:r w:rsidRPr="001817AE">
        <w:t>в 202</w:t>
      </w:r>
      <w:r>
        <w:t>5</w:t>
      </w:r>
      <w:r w:rsidRPr="001817AE">
        <w:t xml:space="preserve"> году </w:t>
      </w:r>
      <w:r w:rsidRPr="0011482D">
        <w:t xml:space="preserve">составят </w:t>
      </w:r>
      <w:r>
        <w:t>89 057,3</w:t>
      </w:r>
      <w:r w:rsidRPr="0011482D">
        <w:t xml:space="preserve"> тыс</w:t>
      </w:r>
      <w:r w:rsidRPr="001817AE">
        <w:t>. рублей, в том числе бюджетные ассигнования предусмотрены на реализацию трех по</w:t>
      </w:r>
      <w:r w:rsidRPr="001817AE">
        <w:t>д</w:t>
      </w:r>
      <w:r w:rsidRPr="001817AE">
        <w:t>программ.</w:t>
      </w:r>
    </w:p>
    <w:p w:rsidR="001C10C2" w:rsidRPr="001817AE" w:rsidRDefault="001C10C2" w:rsidP="001C10C2">
      <w:pPr>
        <w:widowControl w:val="0"/>
        <w:spacing w:line="276" w:lineRule="auto"/>
        <w:ind w:firstLine="709"/>
        <w:jc w:val="center"/>
      </w:pPr>
    </w:p>
    <w:p w:rsidR="001C10C2" w:rsidRPr="008D6893" w:rsidRDefault="001C10C2" w:rsidP="001C10C2">
      <w:pPr>
        <w:widowControl w:val="0"/>
        <w:spacing w:line="276" w:lineRule="auto"/>
        <w:ind w:firstLine="709"/>
        <w:jc w:val="center"/>
      </w:pPr>
      <w:r w:rsidRPr="008D6893">
        <w:t>Расходы бюджета Кемского муниципального района на реализацию муниципальной программы «Развитие культуры на территории Кемского района»</w:t>
      </w:r>
    </w:p>
    <w:p w:rsidR="001C10C2" w:rsidRPr="001817AE" w:rsidRDefault="001C10C2" w:rsidP="001C10C2">
      <w:pPr>
        <w:widowControl w:val="0"/>
        <w:spacing w:line="276" w:lineRule="auto"/>
        <w:ind w:firstLine="709"/>
        <w:jc w:val="right"/>
      </w:pPr>
      <w:r w:rsidRPr="001817AE">
        <w:t xml:space="preserve"> 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2168"/>
        <w:gridCol w:w="2209"/>
        <w:gridCol w:w="1933"/>
      </w:tblGrid>
      <w:tr w:rsidR="001C10C2" w:rsidRPr="001817AE" w:rsidTr="004E64A7">
        <w:tc>
          <w:tcPr>
            <w:tcW w:w="3827" w:type="dxa"/>
            <w:vMerge w:val="restart"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  <w:spacing w:line="276" w:lineRule="auto"/>
              <w:jc w:val="center"/>
              <w:rPr>
                <w:color w:val="000000"/>
              </w:rPr>
            </w:pPr>
            <w:r w:rsidRPr="001817AE">
              <w:rPr>
                <w:color w:val="000000"/>
              </w:rPr>
              <w:t>Наименование муниципальной  программы (подпрограммы)</w:t>
            </w:r>
          </w:p>
        </w:tc>
        <w:tc>
          <w:tcPr>
            <w:tcW w:w="2168" w:type="dxa"/>
            <w:vMerge w:val="restart"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  <w:spacing w:line="276" w:lineRule="auto"/>
              <w:jc w:val="center"/>
            </w:pPr>
            <w:r>
              <w:t>Всего</w:t>
            </w:r>
          </w:p>
        </w:tc>
        <w:tc>
          <w:tcPr>
            <w:tcW w:w="4142" w:type="dxa"/>
            <w:gridSpan w:val="2"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  <w:spacing w:line="276" w:lineRule="auto"/>
              <w:jc w:val="center"/>
            </w:pPr>
            <w:r w:rsidRPr="001817AE">
              <w:t>в том числе:</w:t>
            </w:r>
          </w:p>
        </w:tc>
      </w:tr>
      <w:tr w:rsidR="001C10C2" w:rsidRPr="001817AE" w:rsidTr="004E64A7">
        <w:tc>
          <w:tcPr>
            <w:tcW w:w="3827" w:type="dxa"/>
            <w:vMerge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  <w:spacing w:line="276" w:lineRule="auto"/>
              <w:jc w:val="center"/>
            </w:pPr>
          </w:p>
        </w:tc>
        <w:tc>
          <w:tcPr>
            <w:tcW w:w="2168" w:type="dxa"/>
            <w:vMerge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  <w:spacing w:line="276" w:lineRule="auto"/>
              <w:jc w:val="center"/>
            </w:pPr>
          </w:p>
        </w:tc>
        <w:tc>
          <w:tcPr>
            <w:tcW w:w="2209" w:type="dxa"/>
            <w:shd w:val="clear" w:color="auto" w:fill="auto"/>
          </w:tcPr>
          <w:p w:rsidR="001C10C2" w:rsidRPr="001817AE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7AE">
              <w:rPr>
                <w:rFonts w:ascii="Times New Roman" w:hAnsi="Times New Roman"/>
                <w:sz w:val="24"/>
                <w:szCs w:val="24"/>
              </w:rPr>
              <w:t>средства бюджета Кемского муниципального района</w:t>
            </w:r>
          </w:p>
        </w:tc>
        <w:tc>
          <w:tcPr>
            <w:tcW w:w="1933" w:type="dxa"/>
          </w:tcPr>
          <w:p w:rsidR="001C10C2" w:rsidRPr="001817AE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7AE">
              <w:rPr>
                <w:rFonts w:ascii="Times New Roman" w:hAnsi="Times New Roman"/>
                <w:sz w:val="24"/>
                <w:szCs w:val="24"/>
              </w:rPr>
              <w:t>целевые безвозмездные поступления в бюджет Кемского муниципального района</w:t>
            </w:r>
          </w:p>
        </w:tc>
      </w:tr>
      <w:tr w:rsidR="001C10C2" w:rsidRPr="001817AE" w:rsidTr="004E64A7">
        <w:tc>
          <w:tcPr>
            <w:tcW w:w="3827" w:type="dxa"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  <w:spacing w:line="276" w:lineRule="auto"/>
            </w:pPr>
            <w:r w:rsidRPr="001817AE">
              <w:t>Всего</w:t>
            </w:r>
          </w:p>
        </w:tc>
        <w:tc>
          <w:tcPr>
            <w:tcW w:w="2168" w:type="dxa"/>
            <w:shd w:val="clear" w:color="auto" w:fill="auto"/>
          </w:tcPr>
          <w:p w:rsidR="001C10C2" w:rsidRPr="00E60367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89 057,3</w:t>
            </w:r>
          </w:p>
        </w:tc>
        <w:tc>
          <w:tcPr>
            <w:tcW w:w="2209" w:type="dxa"/>
            <w:shd w:val="clear" w:color="auto" w:fill="auto"/>
            <w:vAlign w:val="bottom"/>
          </w:tcPr>
          <w:p w:rsidR="001C10C2" w:rsidRPr="009E3603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72 322,9</w:t>
            </w:r>
          </w:p>
        </w:tc>
        <w:tc>
          <w:tcPr>
            <w:tcW w:w="1933" w:type="dxa"/>
            <w:vAlign w:val="bottom"/>
          </w:tcPr>
          <w:p w:rsidR="001C10C2" w:rsidRPr="009E3603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16 734,4</w:t>
            </w:r>
          </w:p>
        </w:tc>
      </w:tr>
      <w:tr w:rsidR="001C10C2" w:rsidRPr="001817AE" w:rsidTr="004E64A7">
        <w:tc>
          <w:tcPr>
            <w:tcW w:w="3827" w:type="dxa"/>
            <w:shd w:val="clear" w:color="auto" w:fill="auto"/>
          </w:tcPr>
          <w:p w:rsidR="001C10C2" w:rsidRPr="001817AE" w:rsidRDefault="001C10C2" w:rsidP="004E64A7">
            <w:pPr>
              <w:spacing w:line="276" w:lineRule="auto"/>
              <w:rPr>
                <w:color w:val="000000"/>
              </w:rPr>
            </w:pPr>
            <w:r w:rsidRPr="001817AE">
              <w:rPr>
                <w:color w:val="000000"/>
              </w:rPr>
              <w:t>в том числе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1C10C2" w:rsidRPr="00A716F8" w:rsidRDefault="001C10C2" w:rsidP="004E64A7">
            <w:pPr>
              <w:spacing w:line="276" w:lineRule="auto"/>
              <w:jc w:val="center"/>
            </w:pPr>
          </w:p>
        </w:tc>
        <w:tc>
          <w:tcPr>
            <w:tcW w:w="2209" w:type="dxa"/>
            <w:shd w:val="clear" w:color="auto" w:fill="auto"/>
            <w:vAlign w:val="center"/>
          </w:tcPr>
          <w:p w:rsidR="001C10C2" w:rsidRPr="00A716F8" w:rsidRDefault="001C10C2" w:rsidP="004E64A7">
            <w:pPr>
              <w:spacing w:line="276" w:lineRule="auto"/>
              <w:jc w:val="center"/>
            </w:pPr>
          </w:p>
        </w:tc>
        <w:tc>
          <w:tcPr>
            <w:tcW w:w="1933" w:type="dxa"/>
            <w:vAlign w:val="center"/>
          </w:tcPr>
          <w:p w:rsidR="001C10C2" w:rsidRPr="00A716F8" w:rsidRDefault="001C10C2" w:rsidP="004E64A7">
            <w:pPr>
              <w:spacing w:line="276" w:lineRule="auto"/>
              <w:jc w:val="center"/>
            </w:pPr>
          </w:p>
        </w:tc>
      </w:tr>
      <w:tr w:rsidR="001C10C2" w:rsidRPr="001817AE" w:rsidTr="004E64A7">
        <w:tc>
          <w:tcPr>
            <w:tcW w:w="3827" w:type="dxa"/>
            <w:shd w:val="clear" w:color="auto" w:fill="auto"/>
          </w:tcPr>
          <w:p w:rsidR="001C10C2" w:rsidRPr="001817AE" w:rsidRDefault="001C10C2" w:rsidP="004E64A7">
            <w:pPr>
              <w:spacing w:line="276" w:lineRule="auto"/>
              <w:rPr>
                <w:color w:val="000000"/>
              </w:rPr>
            </w:pPr>
            <w:r w:rsidRPr="001817AE">
              <w:rPr>
                <w:color w:val="000000"/>
              </w:rPr>
              <w:t>Подпрограмма «Организация и обеспечение предоставления муниципальных услуг в сфере культуры»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1C10C2" w:rsidRPr="00A716F8" w:rsidRDefault="001C10C2" w:rsidP="004E64A7">
            <w:pPr>
              <w:spacing w:line="276" w:lineRule="auto"/>
              <w:jc w:val="center"/>
            </w:pPr>
            <w:r>
              <w:t>38 749,0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1C10C2" w:rsidRPr="00A716F8" w:rsidRDefault="001C10C2" w:rsidP="004E64A7">
            <w:pPr>
              <w:spacing w:line="276" w:lineRule="auto"/>
              <w:jc w:val="center"/>
            </w:pPr>
            <w:r>
              <w:t>24 674,6</w:t>
            </w:r>
          </w:p>
        </w:tc>
        <w:tc>
          <w:tcPr>
            <w:tcW w:w="1933" w:type="dxa"/>
            <w:vAlign w:val="center"/>
          </w:tcPr>
          <w:p w:rsidR="001C10C2" w:rsidRPr="00A716F8" w:rsidRDefault="001C10C2" w:rsidP="004E64A7">
            <w:pPr>
              <w:spacing w:line="276" w:lineRule="auto"/>
              <w:jc w:val="center"/>
            </w:pPr>
            <w:r>
              <w:t>14 074,4</w:t>
            </w:r>
          </w:p>
        </w:tc>
      </w:tr>
      <w:tr w:rsidR="001C10C2" w:rsidRPr="001817AE" w:rsidTr="004E64A7">
        <w:tc>
          <w:tcPr>
            <w:tcW w:w="3827" w:type="dxa"/>
            <w:shd w:val="clear" w:color="auto" w:fill="auto"/>
          </w:tcPr>
          <w:p w:rsidR="001C10C2" w:rsidRPr="001817AE" w:rsidRDefault="001C10C2" w:rsidP="004E64A7">
            <w:pPr>
              <w:spacing w:line="276" w:lineRule="auto"/>
              <w:rPr>
                <w:color w:val="000000"/>
              </w:rPr>
            </w:pPr>
            <w:r w:rsidRPr="001817AE">
              <w:rPr>
                <w:color w:val="000000"/>
              </w:rPr>
              <w:t>Подпрограмма «Организация и обеспечение предоставления муниципальных услуг в сфере дополнительного образования»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1C10C2" w:rsidRPr="00A716F8" w:rsidRDefault="001C10C2" w:rsidP="004E64A7">
            <w:pPr>
              <w:spacing w:line="276" w:lineRule="auto"/>
              <w:jc w:val="center"/>
            </w:pPr>
            <w:r>
              <w:t>38 077,7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1C10C2" w:rsidRPr="00A716F8" w:rsidRDefault="001C10C2" w:rsidP="004E64A7">
            <w:pPr>
              <w:spacing w:line="276" w:lineRule="auto"/>
              <w:jc w:val="center"/>
            </w:pPr>
            <w:r>
              <w:t>35 417,7</w:t>
            </w:r>
          </w:p>
        </w:tc>
        <w:tc>
          <w:tcPr>
            <w:tcW w:w="1933" w:type="dxa"/>
            <w:vAlign w:val="center"/>
          </w:tcPr>
          <w:p w:rsidR="001C10C2" w:rsidRPr="00A716F8" w:rsidRDefault="001C10C2" w:rsidP="004E64A7">
            <w:pPr>
              <w:spacing w:line="276" w:lineRule="auto"/>
              <w:jc w:val="center"/>
            </w:pPr>
            <w:r>
              <w:t>2 660,0</w:t>
            </w:r>
          </w:p>
        </w:tc>
      </w:tr>
      <w:tr w:rsidR="001C10C2" w:rsidRPr="001817AE" w:rsidTr="004E64A7">
        <w:tc>
          <w:tcPr>
            <w:tcW w:w="3827" w:type="dxa"/>
            <w:shd w:val="clear" w:color="auto" w:fill="auto"/>
          </w:tcPr>
          <w:p w:rsidR="001C10C2" w:rsidRPr="001817AE" w:rsidRDefault="001C10C2" w:rsidP="004E64A7">
            <w:pPr>
              <w:spacing w:line="276" w:lineRule="auto"/>
              <w:rPr>
                <w:color w:val="000000"/>
              </w:rPr>
            </w:pPr>
            <w:r w:rsidRPr="001817AE">
              <w:rPr>
                <w:color w:val="000000"/>
              </w:rPr>
              <w:t>Подпрограмма «Развитие физической культуры и спорта»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1C10C2" w:rsidRPr="00A716F8" w:rsidRDefault="001C10C2" w:rsidP="004E64A7">
            <w:pPr>
              <w:spacing w:line="276" w:lineRule="auto"/>
              <w:jc w:val="center"/>
            </w:pPr>
            <w:r>
              <w:t>272,0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1C10C2" w:rsidRPr="00A716F8" w:rsidRDefault="001C10C2" w:rsidP="004E64A7">
            <w:pPr>
              <w:spacing w:line="276" w:lineRule="auto"/>
              <w:jc w:val="center"/>
            </w:pPr>
            <w:r>
              <w:t>272,0</w:t>
            </w:r>
          </w:p>
        </w:tc>
        <w:tc>
          <w:tcPr>
            <w:tcW w:w="1933" w:type="dxa"/>
            <w:vAlign w:val="center"/>
          </w:tcPr>
          <w:p w:rsidR="001C10C2" w:rsidRPr="00A716F8" w:rsidRDefault="001C10C2" w:rsidP="004E64A7">
            <w:pPr>
              <w:spacing w:line="276" w:lineRule="auto"/>
              <w:jc w:val="center"/>
            </w:pPr>
            <w:r>
              <w:t>0,0</w:t>
            </w:r>
          </w:p>
        </w:tc>
      </w:tr>
      <w:tr w:rsidR="001C10C2" w:rsidRPr="001817AE" w:rsidTr="004E64A7">
        <w:tc>
          <w:tcPr>
            <w:tcW w:w="3827" w:type="dxa"/>
            <w:shd w:val="clear" w:color="auto" w:fill="auto"/>
          </w:tcPr>
          <w:p w:rsidR="001C10C2" w:rsidRPr="001817AE" w:rsidRDefault="001C10C2" w:rsidP="004E64A7">
            <w:pPr>
              <w:spacing w:line="276" w:lineRule="auto"/>
              <w:rPr>
                <w:color w:val="000000"/>
              </w:rPr>
            </w:pPr>
            <w:r w:rsidRPr="001817AE">
              <w:t>Основное мероприятие «Обеспечение реализ</w:t>
            </w:r>
            <w:r w:rsidRPr="001817AE">
              <w:t>а</w:t>
            </w:r>
            <w:r w:rsidRPr="001817AE">
              <w:t>ции муниципальной программы»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1C10C2" w:rsidRPr="00A716F8" w:rsidRDefault="001C10C2" w:rsidP="004E64A7">
            <w:pPr>
              <w:spacing w:line="276" w:lineRule="auto"/>
              <w:jc w:val="center"/>
            </w:pPr>
            <w:r>
              <w:t>11 958,6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1C10C2" w:rsidRPr="00A716F8" w:rsidRDefault="001C10C2" w:rsidP="004E64A7">
            <w:pPr>
              <w:spacing w:line="276" w:lineRule="auto"/>
              <w:jc w:val="center"/>
            </w:pPr>
            <w:r>
              <w:t>11 958,6</w:t>
            </w:r>
          </w:p>
        </w:tc>
        <w:tc>
          <w:tcPr>
            <w:tcW w:w="1933" w:type="dxa"/>
            <w:vAlign w:val="center"/>
          </w:tcPr>
          <w:p w:rsidR="001C10C2" w:rsidRPr="00A716F8" w:rsidRDefault="001C10C2" w:rsidP="004E64A7">
            <w:pPr>
              <w:spacing w:line="276" w:lineRule="auto"/>
              <w:jc w:val="center"/>
            </w:pPr>
            <w:r>
              <w:t>0,0</w:t>
            </w:r>
          </w:p>
        </w:tc>
      </w:tr>
    </w:tbl>
    <w:p w:rsidR="001C10C2" w:rsidRPr="001817AE" w:rsidRDefault="001C10C2" w:rsidP="001C10C2">
      <w:pPr>
        <w:widowControl w:val="0"/>
        <w:spacing w:line="276" w:lineRule="auto"/>
        <w:ind w:firstLine="709"/>
        <w:jc w:val="both"/>
      </w:pPr>
    </w:p>
    <w:p w:rsidR="001C10C2" w:rsidRPr="0011482D" w:rsidRDefault="001C10C2" w:rsidP="001C10C2">
      <w:pPr>
        <w:widowControl w:val="0"/>
        <w:spacing w:line="276" w:lineRule="auto"/>
        <w:ind w:firstLine="709"/>
        <w:jc w:val="both"/>
      </w:pPr>
      <w:r w:rsidRPr="001817AE">
        <w:t xml:space="preserve">Бюджетные </w:t>
      </w:r>
      <w:r w:rsidRPr="0011482D">
        <w:t>ассигнования по п</w:t>
      </w:r>
      <w:r w:rsidRPr="0011482D">
        <w:rPr>
          <w:color w:val="000000"/>
        </w:rPr>
        <w:t xml:space="preserve">одпрограмме «Организация и обеспечение предоставление муниципальных услуг в сфере культуры» </w:t>
      </w:r>
      <w:r w:rsidRPr="0011482D">
        <w:t xml:space="preserve">предусмотрены средства в сумме </w:t>
      </w:r>
      <w:r>
        <w:t>38 749,0</w:t>
      </w:r>
      <w:r w:rsidRPr="0011482D">
        <w:t xml:space="preserve"> тыс. рублей и распределены по следующим основным направлениям:</w:t>
      </w:r>
    </w:p>
    <w:p w:rsidR="001C10C2" w:rsidRPr="0011482D" w:rsidRDefault="001C10C2" w:rsidP="001C10C2">
      <w:pPr>
        <w:widowControl w:val="0"/>
        <w:spacing w:line="276" w:lineRule="auto"/>
        <w:ind w:firstLine="709"/>
        <w:jc w:val="both"/>
      </w:pPr>
      <w:r w:rsidRPr="0011482D">
        <w:t xml:space="preserve">- на развитие архивного дела – </w:t>
      </w:r>
      <w:r>
        <w:t>1 688,7</w:t>
      </w:r>
      <w:r w:rsidRPr="0011482D">
        <w:t xml:space="preserve"> тыс. рублей посредством предоставления бюджетному учреждению субсидии на муниципальное задание;</w:t>
      </w:r>
    </w:p>
    <w:p w:rsidR="001C10C2" w:rsidRPr="0011482D" w:rsidRDefault="001C10C2" w:rsidP="001C10C2">
      <w:pPr>
        <w:spacing w:line="276" w:lineRule="auto"/>
        <w:ind w:firstLine="709"/>
        <w:jc w:val="both"/>
      </w:pPr>
      <w:r w:rsidRPr="0011482D">
        <w:rPr>
          <w:color w:val="000000"/>
        </w:rPr>
        <w:t>- на развитие музейного дела – 4</w:t>
      </w:r>
      <w:r>
        <w:rPr>
          <w:color w:val="000000"/>
        </w:rPr>
        <w:t> 783,0</w:t>
      </w:r>
      <w:r w:rsidRPr="0011482D">
        <w:rPr>
          <w:color w:val="000000"/>
        </w:rPr>
        <w:t xml:space="preserve"> тыс. рублей </w:t>
      </w:r>
      <w:r w:rsidRPr="0011482D">
        <w:t>посредством предоставления бюджетному учреждению субсидии на муниципальное задание;</w:t>
      </w:r>
    </w:p>
    <w:p w:rsidR="001C10C2" w:rsidRPr="0011482D" w:rsidRDefault="001C10C2" w:rsidP="001C10C2">
      <w:pPr>
        <w:spacing w:line="276" w:lineRule="auto"/>
        <w:ind w:firstLine="709"/>
        <w:jc w:val="both"/>
      </w:pPr>
      <w:r w:rsidRPr="0011482D">
        <w:t xml:space="preserve"> - на развитие библиотечного дела – </w:t>
      </w:r>
      <w:r>
        <w:t>16 448,4</w:t>
      </w:r>
      <w:r w:rsidRPr="0011482D">
        <w:t xml:space="preserve"> тыс. рублей посредством предоставления субсидии на муниципальное задание из бюджета Кемского муниципального района в сумме </w:t>
      </w:r>
      <w:r>
        <w:t>2 448,4</w:t>
      </w:r>
      <w:r w:rsidRPr="0011482D">
        <w:t xml:space="preserve"> тыс. рублей, из бюджета Кемского городского поселение путем передачи межбюджетного  трансферта в сумме 14 000,0 тыс. рублей;</w:t>
      </w:r>
    </w:p>
    <w:p w:rsidR="001C10C2" w:rsidRPr="0011482D" w:rsidRDefault="001C10C2" w:rsidP="001C10C2">
      <w:pPr>
        <w:spacing w:line="276" w:lineRule="auto"/>
        <w:ind w:firstLine="709"/>
        <w:jc w:val="both"/>
      </w:pPr>
      <w:r w:rsidRPr="0011482D">
        <w:t>- 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– 27,0 тыс. рублей;</w:t>
      </w:r>
    </w:p>
    <w:p w:rsidR="001C10C2" w:rsidRPr="0011482D" w:rsidRDefault="001C10C2" w:rsidP="001C10C2">
      <w:pPr>
        <w:spacing w:line="276" w:lineRule="auto"/>
        <w:ind w:firstLine="709"/>
        <w:jc w:val="both"/>
      </w:pPr>
      <w:r w:rsidRPr="0011482D">
        <w:t xml:space="preserve">- на частичную компенсацию расходов на повышение оплаты труда работников культуры планируется направить </w:t>
      </w:r>
      <w:r>
        <w:t>15 801,9</w:t>
      </w:r>
      <w:r w:rsidRPr="0011482D">
        <w:t xml:space="preserve"> тыс. рублей, том числе в рамках государственной программы Республики Карелия «Развитие культуры» </w:t>
      </w:r>
      <w:r>
        <w:t>14 074,4</w:t>
      </w:r>
      <w:r w:rsidRPr="0011482D">
        <w:t xml:space="preserve"> тыс. рублей, в рамках софинансирования реализации государственно  программы  </w:t>
      </w:r>
      <w:r>
        <w:t>1 727,5</w:t>
      </w:r>
      <w:r w:rsidRPr="0011482D">
        <w:t xml:space="preserve"> тыс. рублей</w:t>
      </w:r>
      <w:r>
        <w:t>.</w:t>
      </w:r>
    </w:p>
    <w:p w:rsidR="001C10C2" w:rsidRPr="0011482D" w:rsidRDefault="001C10C2" w:rsidP="001C10C2">
      <w:pPr>
        <w:widowControl w:val="0"/>
        <w:spacing w:line="276" w:lineRule="auto"/>
        <w:ind w:firstLine="709"/>
        <w:jc w:val="both"/>
        <w:rPr>
          <w:lang w:eastAsia="zh-TW"/>
        </w:rPr>
      </w:pPr>
      <w:r w:rsidRPr="0011482D">
        <w:t>Бюджетные ассигнования по подпрограмме «</w:t>
      </w:r>
      <w:r w:rsidRPr="0011482D">
        <w:rPr>
          <w:color w:val="000000"/>
        </w:rPr>
        <w:t xml:space="preserve">Организация и обеспечение предоставления муниципальных услуг в сфере дополнительного образования» учтены в сумме </w:t>
      </w:r>
      <w:r>
        <w:rPr>
          <w:lang w:eastAsia="zh-TW"/>
        </w:rPr>
        <w:t>38 077,7</w:t>
      </w:r>
      <w:r w:rsidRPr="0011482D">
        <w:rPr>
          <w:lang w:eastAsia="zh-TW"/>
        </w:rPr>
        <w:t xml:space="preserve"> </w:t>
      </w:r>
      <w:r w:rsidRPr="0011482D">
        <w:rPr>
          <w:color w:val="000000"/>
        </w:rPr>
        <w:t xml:space="preserve">тыс. рублей, </w:t>
      </w:r>
      <w:r w:rsidRPr="0011482D">
        <w:rPr>
          <w:lang w:eastAsia="zh-TW"/>
        </w:rPr>
        <w:t xml:space="preserve">из них за счет средств местного бюджета– </w:t>
      </w:r>
      <w:r>
        <w:rPr>
          <w:lang w:eastAsia="zh-TW"/>
        </w:rPr>
        <w:t>35 417,7</w:t>
      </w:r>
      <w:r w:rsidRPr="0011482D">
        <w:rPr>
          <w:lang w:eastAsia="zh-TW"/>
        </w:rPr>
        <w:t xml:space="preserve"> тыс. рублей, за счет средств бюджета Республики Карелия – </w:t>
      </w:r>
      <w:r>
        <w:rPr>
          <w:lang w:eastAsia="zh-TW"/>
        </w:rPr>
        <w:t>2 660,0</w:t>
      </w:r>
      <w:r w:rsidRPr="0011482D">
        <w:rPr>
          <w:lang w:eastAsia="zh-TW"/>
        </w:rPr>
        <w:t xml:space="preserve"> тыс. рублей и распределены по следующим направлениям расходов:</w:t>
      </w:r>
    </w:p>
    <w:p w:rsidR="001C10C2" w:rsidRPr="0011482D" w:rsidRDefault="001C10C2" w:rsidP="001C10C2">
      <w:pPr>
        <w:widowControl w:val="0"/>
        <w:spacing w:line="276" w:lineRule="auto"/>
        <w:ind w:firstLine="709"/>
        <w:jc w:val="both"/>
        <w:rPr>
          <w:lang w:eastAsia="zh-TW"/>
        </w:rPr>
      </w:pPr>
      <w:r w:rsidRPr="0011482D">
        <w:rPr>
          <w:lang w:eastAsia="zh-TW"/>
        </w:rPr>
        <w:t xml:space="preserve">- на реализацию основного мероприятия по финансовому обеспечению организаций дополнительного образования посредством предоставления субсидии на муниципальное задание </w:t>
      </w:r>
      <w:r>
        <w:rPr>
          <w:lang w:eastAsia="zh-TW"/>
        </w:rPr>
        <w:t>34 752,7</w:t>
      </w:r>
      <w:r w:rsidRPr="0011482D">
        <w:rPr>
          <w:lang w:eastAsia="zh-TW"/>
        </w:rPr>
        <w:t xml:space="preserve"> тыс. рублей;</w:t>
      </w:r>
    </w:p>
    <w:p w:rsidR="001C10C2" w:rsidRPr="0011482D" w:rsidRDefault="001C10C2" w:rsidP="001C10C2">
      <w:pPr>
        <w:spacing w:line="276" w:lineRule="auto"/>
        <w:ind w:firstLine="709"/>
        <w:jc w:val="both"/>
      </w:pPr>
      <w:r w:rsidRPr="0011482D">
        <w:t xml:space="preserve">- на частичную компенсацию расходов на повышение оплаты труда работников культура планируется направить </w:t>
      </w:r>
      <w:r>
        <w:t>3 325,0</w:t>
      </w:r>
      <w:r w:rsidRPr="0011482D">
        <w:t xml:space="preserve"> тыс. рублей, в том числе в рамках государственной программы Республики Карелия «Развитие культуры» </w:t>
      </w:r>
      <w:r>
        <w:t>2 660,0</w:t>
      </w:r>
      <w:r w:rsidRPr="0011482D">
        <w:t xml:space="preserve"> тыс. рублей, в рамках софинансирования реализации государственной  программы  </w:t>
      </w:r>
      <w:r>
        <w:t>665,0</w:t>
      </w:r>
      <w:r w:rsidRPr="0011482D">
        <w:t xml:space="preserve"> тыс. рублей.</w:t>
      </w:r>
    </w:p>
    <w:p w:rsidR="001C10C2" w:rsidRPr="0011482D" w:rsidRDefault="001C10C2" w:rsidP="001C10C2">
      <w:pPr>
        <w:widowControl w:val="0"/>
        <w:spacing w:line="276" w:lineRule="auto"/>
        <w:ind w:firstLine="709"/>
        <w:jc w:val="both"/>
        <w:rPr>
          <w:lang w:eastAsia="zh-TW"/>
        </w:rPr>
      </w:pPr>
      <w:r w:rsidRPr="0011482D">
        <w:t>Бюджетные ассигнования по подпрограмме «</w:t>
      </w:r>
      <w:r w:rsidRPr="0011482D">
        <w:rPr>
          <w:color w:val="000000"/>
        </w:rPr>
        <w:t>Развитие физической культуры и спорта» учтены в сумме 272,0 тыс. рублей и предусмотрены на</w:t>
      </w:r>
      <w:r w:rsidRPr="0011482D">
        <w:rPr>
          <w:lang w:eastAsia="zh-TW"/>
        </w:rPr>
        <w:t xml:space="preserve"> реализацию мероприятий в области физкультуры и спорта в сумме 150,0 тыс. рублей и на уплату налогов сумме 122,0 тыс. рублей.</w:t>
      </w:r>
    </w:p>
    <w:p w:rsidR="001C10C2" w:rsidRPr="0011482D" w:rsidRDefault="001C10C2" w:rsidP="001C10C2">
      <w:pPr>
        <w:widowControl w:val="0"/>
        <w:spacing w:line="276" w:lineRule="auto"/>
        <w:ind w:firstLine="709"/>
        <w:jc w:val="both"/>
      </w:pPr>
      <w:r w:rsidRPr="0011482D">
        <w:t>Бюджетные ассигнования на обеспечение реализации муниципальной программы «Развитие культуры на территории Кемского района»  предусмотрены в сумме 11 958,6 тыс. рублей на функционирование учреждений, обеспечивающих организационное и методическое обеспечение деятельности, бухгалтерское обслуживание муниципальных учреждений культуры, в том числе за счет средств бюджета Кемского муниципального района – 11 882,6 тыс. рублей и за счет межбюджетных трансфертов из бюджетов поселений на выполнение переданных полномочий по решению вопросов местного значения на ведение бухгалтерского учета и контроля  в сумме 76,0 тыс. рублей.</w:t>
      </w:r>
    </w:p>
    <w:p w:rsidR="001C10C2" w:rsidRPr="0011482D" w:rsidRDefault="001C10C2" w:rsidP="001C10C2">
      <w:pPr>
        <w:widowControl w:val="0"/>
        <w:spacing w:line="276" w:lineRule="auto"/>
        <w:ind w:firstLine="709"/>
        <w:jc w:val="both"/>
      </w:pPr>
    </w:p>
    <w:p w:rsidR="001C10C2" w:rsidRPr="00AE1031" w:rsidRDefault="001C10C2" w:rsidP="001C10C2">
      <w:pPr>
        <w:widowControl w:val="0"/>
        <w:spacing w:line="276" w:lineRule="auto"/>
        <w:ind w:firstLine="709"/>
        <w:jc w:val="center"/>
        <w:rPr>
          <w:i/>
        </w:rPr>
      </w:pPr>
      <w:r w:rsidRPr="00AE1031">
        <w:rPr>
          <w:i/>
        </w:rPr>
        <w:t>Муниципальная программа «Развитие градостроительной деятельности в Кемском муниципальном районе»</w:t>
      </w:r>
    </w:p>
    <w:p w:rsidR="001C10C2" w:rsidRPr="0011482D" w:rsidRDefault="001C10C2" w:rsidP="001C10C2">
      <w:pPr>
        <w:widowControl w:val="0"/>
        <w:spacing w:line="276" w:lineRule="auto"/>
        <w:ind w:firstLine="709"/>
        <w:rPr>
          <w:lang w:eastAsia="zh-TW"/>
        </w:rPr>
      </w:pPr>
    </w:p>
    <w:p w:rsidR="001C10C2" w:rsidRPr="0011482D" w:rsidRDefault="001C10C2" w:rsidP="001C10C2">
      <w:pPr>
        <w:widowControl w:val="0"/>
        <w:spacing w:line="276" w:lineRule="auto"/>
        <w:ind w:firstLine="709"/>
        <w:jc w:val="both"/>
      </w:pPr>
      <w:r w:rsidRPr="0011482D">
        <w:t>Ответственный исполнитель муниципальной программы – Отдел архитектуры и градостроительства  администрации Кемского муниципального района.</w:t>
      </w:r>
    </w:p>
    <w:p w:rsidR="001C10C2" w:rsidRPr="0011482D" w:rsidRDefault="001C10C2" w:rsidP="001C10C2">
      <w:pPr>
        <w:widowControl w:val="0"/>
        <w:spacing w:line="276" w:lineRule="auto"/>
        <w:ind w:firstLine="709"/>
        <w:jc w:val="both"/>
      </w:pPr>
      <w:r w:rsidRPr="0011482D">
        <w:t xml:space="preserve">Данная программа представлена одним основным мероприятием «Обеспечение </w:t>
      </w:r>
      <w:r w:rsidRPr="0011482D">
        <w:lastRenderedPageBreak/>
        <w:t xml:space="preserve">мероприятий в области архитектуры, строительства, градостроительства, землеустройства и землепользования». </w:t>
      </w:r>
      <w:r w:rsidRPr="0011482D">
        <w:rPr>
          <w:szCs w:val="28"/>
        </w:rPr>
        <w:t xml:space="preserve">На реализацию мероприятия по землеустройству и землепользованию </w:t>
      </w:r>
      <w:r w:rsidRPr="0011482D">
        <w:t xml:space="preserve">запланировано 100,0 тыс. рублей. </w:t>
      </w:r>
    </w:p>
    <w:p w:rsidR="001C10C2" w:rsidRPr="0011482D" w:rsidRDefault="001C10C2" w:rsidP="001C10C2">
      <w:pPr>
        <w:widowControl w:val="0"/>
        <w:spacing w:line="276" w:lineRule="auto"/>
        <w:ind w:firstLine="709"/>
        <w:jc w:val="both"/>
      </w:pPr>
    </w:p>
    <w:p w:rsidR="001C10C2" w:rsidRPr="00AE1031" w:rsidRDefault="001C10C2" w:rsidP="001C10C2">
      <w:pPr>
        <w:widowControl w:val="0"/>
        <w:spacing w:line="276" w:lineRule="auto"/>
        <w:ind w:firstLine="709"/>
        <w:jc w:val="center"/>
        <w:rPr>
          <w:i/>
        </w:rPr>
      </w:pPr>
      <w:r w:rsidRPr="00AE1031">
        <w:rPr>
          <w:i/>
        </w:rPr>
        <w:t>Муниципальная программа «Социальная поддержка граждан, профилактика асоциального поведения»</w:t>
      </w:r>
    </w:p>
    <w:p w:rsidR="001C10C2" w:rsidRPr="001817AE" w:rsidRDefault="001C10C2" w:rsidP="001C10C2">
      <w:pPr>
        <w:widowControl w:val="0"/>
        <w:spacing w:line="276" w:lineRule="auto"/>
        <w:ind w:firstLine="709"/>
        <w:jc w:val="center"/>
        <w:rPr>
          <w:b/>
        </w:rPr>
      </w:pPr>
    </w:p>
    <w:p w:rsidR="001C10C2" w:rsidRPr="001817AE" w:rsidRDefault="001C10C2" w:rsidP="001C10C2">
      <w:pPr>
        <w:widowControl w:val="0"/>
        <w:spacing w:line="276" w:lineRule="auto"/>
        <w:ind w:firstLine="709"/>
        <w:jc w:val="both"/>
      </w:pPr>
      <w:r w:rsidRPr="001817AE">
        <w:t xml:space="preserve">Ответственный исполнитель муниципальной программы – Отдел по социальным вопросам администрации Кемского муниципального района. </w:t>
      </w:r>
    </w:p>
    <w:p w:rsidR="001C10C2" w:rsidRPr="001817AE" w:rsidRDefault="001C10C2" w:rsidP="001C10C2">
      <w:pPr>
        <w:widowControl w:val="0"/>
        <w:spacing w:line="276" w:lineRule="auto"/>
        <w:ind w:firstLine="709"/>
        <w:jc w:val="both"/>
      </w:pPr>
      <w:r w:rsidRPr="001817AE">
        <w:t>Бюджетные ассигнования в 202</w:t>
      </w:r>
      <w:r>
        <w:t>5</w:t>
      </w:r>
      <w:r w:rsidRPr="001817AE">
        <w:t xml:space="preserve"> году </w:t>
      </w:r>
      <w:r w:rsidRPr="0011482D">
        <w:t xml:space="preserve">составят </w:t>
      </w:r>
      <w:r>
        <w:t>11 199,7</w:t>
      </w:r>
      <w:r w:rsidRPr="0011482D">
        <w:t xml:space="preserve"> тыс</w:t>
      </w:r>
      <w:r w:rsidRPr="001817AE">
        <w:t xml:space="preserve">. рублей, в том числе бюджетные ассигнования предусмотрены на реализацию </w:t>
      </w:r>
      <w:r>
        <w:t>пяти</w:t>
      </w:r>
      <w:r w:rsidRPr="001817AE">
        <w:t xml:space="preserve"> подпрограмм. </w:t>
      </w:r>
    </w:p>
    <w:p w:rsidR="001C10C2" w:rsidRPr="001817AE" w:rsidRDefault="001C10C2" w:rsidP="001C10C2">
      <w:pPr>
        <w:widowControl w:val="0"/>
        <w:spacing w:line="276" w:lineRule="auto"/>
        <w:ind w:firstLine="709"/>
        <w:jc w:val="both"/>
      </w:pPr>
    </w:p>
    <w:p w:rsidR="001C10C2" w:rsidRPr="008D6893" w:rsidRDefault="001C10C2" w:rsidP="001C10C2">
      <w:pPr>
        <w:widowControl w:val="0"/>
        <w:spacing w:line="276" w:lineRule="auto"/>
        <w:ind w:firstLine="709"/>
        <w:jc w:val="center"/>
      </w:pPr>
      <w:r w:rsidRPr="008D6893">
        <w:t>Расходы бюджета Кемского муниципального района на реализацию муниципальной программы «Социальная поддержка граждан, профилактика асоциального поведения»</w:t>
      </w:r>
    </w:p>
    <w:p w:rsidR="001C10C2" w:rsidRPr="001817AE" w:rsidRDefault="001C10C2" w:rsidP="001C10C2">
      <w:pPr>
        <w:widowControl w:val="0"/>
        <w:spacing w:line="276" w:lineRule="auto"/>
        <w:ind w:firstLine="709"/>
        <w:jc w:val="right"/>
      </w:pPr>
      <w:r w:rsidRPr="001817AE">
        <w:t xml:space="preserve"> 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2168"/>
        <w:gridCol w:w="2209"/>
        <w:gridCol w:w="1933"/>
      </w:tblGrid>
      <w:tr w:rsidR="001C10C2" w:rsidRPr="001817AE" w:rsidTr="004E64A7">
        <w:tc>
          <w:tcPr>
            <w:tcW w:w="3827" w:type="dxa"/>
            <w:vMerge w:val="restart"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  <w:spacing w:line="276" w:lineRule="auto"/>
              <w:jc w:val="center"/>
              <w:rPr>
                <w:color w:val="000000"/>
              </w:rPr>
            </w:pPr>
            <w:r w:rsidRPr="001817AE">
              <w:rPr>
                <w:color w:val="000000"/>
              </w:rPr>
              <w:t>Наименование муниципальной  программы (подпрограммы)</w:t>
            </w:r>
          </w:p>
        </w:tc>
        <w:tc>
          <w:tcPr>
            <w:tcW w:w="2168" w:type="dxa"/>
            <w:vMerge w:val="restart"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  <w:spacing w:line="276" w:lineRule="auto"/>
              <w:jc w:val="center"/>
            </w:pPr>
            <w:r>
              <w:t>Всего</w:t>
            </w:r>
          </w:p>
        </w:tc>
        <w:tc>
          <w:tcPr>
            <w:tcW w:w="4142" w:type="dxa"/>
            <w:gridSpan w:val="2"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  <w:spacing w:line="276" w:lineRule="auto"/>
              <w:jc w:val="center"/>
            </w:pPr>
            <w:r w:rsidRPr="001817AE">
              <w:t>в том числе:</w:t>
            </w:r>
          </w:p>
        </w:tc>
      </w:tr>
      <w:tr w:rsidR="001C10C2" w:rsidRPr="001817AE" w:rsidTr="004E64A7">
        <w:tc>
          <w:tcPr>
            <w:tcW w:w="3827" w:type="dxa"/>
            <w:vMerge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  <w:spacing w:line="276" w:lineRule="auto"/>
              <w:jc w:val="center"/>
            </w:pPr>
          </w:p>
        </w:tc>
        <w:tc>
          <w:tcPr>
            <w:tcW w:w="2168" w:type="dxa"/>
            <w:vMerge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  <w:spacing w:line="276" w:lineRule="auto"/>
              <w:jc w:val="center"/>
            </w:pPr>
          </w:p>
        </w:tc>
        <w:tc>
          <w:tcPr>
            <w:tcW w:w="2209" w:type="dxa"/>
            <w:shd w:val="clear" w:color="auto" w:fill="auto"/>
          </w:tcPr>
          <w:p w:rsidR="001C10C2" w:rsidRPr="001817AE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7AE">
              <w:rPr>
                <w:rFonts w:ascii="Times New Roman" w:hAnsi="Times New Roman"/>
                <w:sz w:val="24"/>
                <w:szCs w:val="24"/>
              </w:rPr>
              <w:t>средства бюджета Кемского муниципального района</w:t>
            </w:r>
          </w:p>
        </w:tc>
        <w:tc>
          <w:tcPr>
            <w:tcW w:w="1933" w:type="dxa"/>
          </w:tcPr>
          <w:p w:rsidR="001C10C2" w:rsidRPr="001817AE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7AE">
              <w:rPr>
                <w:rFonts w:ascii="Times New Roman" w:hAnsi="Times New Roman"/>
                <w:sz w:val="24"/>
                <w:szCs w:val="24"/>
              </w:rPr>
              <w:t>целевые безвозмездные поступления в бюджет Кемского муниципального района</w:t>
            </w:r>
          </w:p>
        </w:tc>
      </w:tr>
      <w:tr w:rsidR="001C10C2" w:rsidRPr="001817AE" w:rsidTr="004E64A7">
        <w:tc>
          <w:tcPr>
            <w:tcW w:w="3827" w:type="dxa"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  <w:spacing w:line="276" w:lineRule="auto"/>
            </w:pPr>
            <w:r w:rsidRPr="001817AE">
              <w:t>Всего</w:t>
            </w:r>
          </w:p>
        </w:tc>
        <w:tc>
          <w:tcPr>
            <w:tcW w:w="2168" w:type="dxa"/>
            <w:shd w:val="clear" w:color="auto" w:fill="auto"/>
          </w:tcPr>
          <w:p w:rsidR="001C10C2" w:rsidRPr="00551227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11 199,7</w:t>
            </w:r>
          </w:p>
        </w:tc>
        <w:tc>
          <w:tcPr>
            <w:tcW w:w="2209" w:type="dxa"/>
            <w:shd w:val="clear" w:color="auto" w:fill="auto"/>
          </w:tcPr>
          <w:p w:rsidR="001C10C2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4 988,0</w:t>
            </w:r>
          </w:p>
        </w:tc>
        <w:tc>
          <w:tcPr>
            <w:tcW w:w="1933" w:type="dxa"/>
          </w:tcPr>
          <w:p w:rsidR="001C10C2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6 211,7</w:t>
            </w:r>
          </w:p>
        </w:tc>
      </w:tr>
      <w:tr w:rsidR="001C10C2" w:rsidRPr="001817AE" w:rsidTr="004E64A7">
        <w:tc>
          <w:tcPr>
            <w:tcW w:w="3827" w:type="dxa"/>
            <w:shd w:val="clear" w:color="auto" w:fill="auto"/>
          </w:tcPr>
          <w:p w:rsidR="001C10C2" w:rsidRPr="001817AE" w:rsidRDefault="001C10C2" w:rsidP="004E64A7">
            <w:pPr>
              <w:spacing w:line="276" w:lineRule="auto"/>
              <w:rPr>
                <w:color w:val="000000"/>
              </w:rPr>
            </w:pPr>
            <w:r w:rsidRPr="001817AE">
              <w:rPr>
                <w:color w:val="000000"/>
              </w:rPr>
              <w:t>в том числе</w:t>
            </w:r>
          </w:p>
        </w:tc>
        <w:tc>
          <w:tcPr>
            <w:tcW w:w="2168" w:type="dxa"/>
            <w:shd w:val="clear" w:color="auto" w:fill="auto"/>
          </w:tcPr>
          <w:p w:rsidR="001C10C2" w:rsidRPr="001817AE" w:rsidRDefault="001C10C2" w:rsidP="004E64A7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209" w:type="dxa"/>
            <w:shd w:val="clear" w:color="auto" w:fill="auto"/>
          </w:tcPr>
          <w:p w:rsidR="001C10C2" w:rsidRPr="001817AE" w:rsidRDefault="001C10C2" w:rsidP="004E64A7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933" w:type="dxa"/>
          </w:tcPr>
          <w:p w:rsidR="001C10C2" w:rsidRPr="001817AE" w:rsidRDefault="001C10C2" w:rsidP="004E64A7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1C10C2" w:rsidRPr="001817AE" w:rsidTr="004E64A7">
        <w:tc>
          <w:tcPr>
            <w:tcW w:w="3827" w:type="dxa"/>
            <w:shd w:val="clear" w:color="auto" w:fill="auto"/>
          </w:tcPr>
          <w:p w:rsidR="001C10C2" w:rsidRPr="001817AE" w:rsidRDefault="001C10C2" w:rsidP="004E64A7">
            <w:pPr>
              <w:spacing w:line="276" w:lineRule="auto"/>
              <w:rPr>
                <w:color w:val="000000"/>
              </w:rPr>
            </w:pPr>
            <w:r w:rsidRPr="001817AE">
              <w:rPr>
                <w:color w:val="000000"/>
              </w:rPr>
              <w:t>Подпрограмма «Социальная помощь отдельным категориям граждан»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1C10C2" w:rsidRPr="001817AE" w:rsidRDefault="001C10C2" w:rsidP="004E64A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10 660,7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1C10C2" w:rsidRPr="001817AE" w:rsidRDefault="001C10C2" w:rsidP="004E64A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4 449,0</w:t>
            </w:r>
          </w:p>
        </w:tc>
        <w:tc>
          <w:tcPr>
            <w:tcW w:w="1933" w:type="dxa"/>
            <w:vAlign w:val="center"/>
          </w:tcPr>
          <w:p w:rsidR="001C10C2" w:rsidRPr="001817AE" w:rsidRDefault="001C10C2" w:rsidP="004E64A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6 211,7</w:t>
            </w:r>
          </w:p>
        </w:tc>
      </w:tr>
      <w:tr w:rsidR="001C10C2" w:rsidRPr="001817AE" w:rsidTr="004E64A7">
        <w:tc>
          <w:tcPr>
            <w:tcW w:w="3827" w:type="dxa"/>
            <w:shd w:val="clear" w:color="auto" w:fill="auto"/>
          </w:tcPr>
          <w:p w:rsidR="001C10C2" w:rsidRPr="001817AE" w:rsidRDefault="001C10C2" w:rsidP="004E64A7">
            <w:pPr>
              <w:spacing w:line="276" w:lineRule="auto"/>
              <w:rPr>
                <w:color w:val="000000"/>
              </w:rPr>
            </w:pPr>
            <w:r w:rsidRPr="001817AE">
              <w:rPr>
                <w:color w:val="000000"/>
              </w:rPr>
              <w:t>Подпрограмма «</w:t>
            </w:r>
            <w:r w:rsidRPr="00391B6D">
              <w:rPr>
                <w:color w:val="000000"/>
              </w:rPr>
              <w:t>Профилактика терроризма, а также минимизация и (или) ликвидация последствий его проявления на территории муниципального образования</w:t>
            </w:r>
            <w:r w:rsidRPr="001817AE">
              <w:rPr>
                <w:color w:val="000000"/>
              </w:rPr>
              <w:t>»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1C10C2" w:rsidRPr="001817AE" w:rsidRDefault="001C10C2" w:rsidP="004E64A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1C10C2" w:rsidRPr="001817AE" w:rsidRDefault="001C10C2" w:rsidP="004E64A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  <w:tc>
          <w:tcPr>
            <w:tcW w:w="1933" w:type="dxa"/>
            <w:vAlign w:val="center"/>
          </w:tcPr>
          <w:p w:rsidR="001C10C2" w:rsidRPr="001817AE" w:rsidRDefault="001C10C2" w:rsidP="004E64A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1C10C2" w:rsidRPr="001817AE" w:rsidTr="004E64A7">
        <w:tc>
          <w:tcPr>
            <w:tcW w:w="3827" w:type="dxa"/>
            <w:shd w:val="clear" w:color="auto" w:fill="auto"/>
          </w:tcPr>
          <w:p w:rsidR="001C10C2" w:rsidRPr="001817AE" w:rsidRDefault="001C10C2" w:rsidP="004E64A7">
            <w:pPr>
              <w:spacing w:line="276" w:lineRule="auto"/>
              <w:rPr>
                <w:color w:val="000000"/>
              </w:rPr>
            </w:pPr>
            <w:r w:rsidRPr="00391B6D">
              <w:rPr>
                <w:color w:val="000000"/>
              </w:rPr>
              <w:t>Подпрограмма "Профилактика немедицинского потребления наркотиков"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1C10C2" w:rsidRPr="001817AE" w:rsidRDefault="001C10C2" w:rsidP="004E64A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1C10C2" w:rsidRPr="001817AE" w:rsidRDefault="001C10C2" w:rsidP="004E64A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1933" w:type="dxa"/>
            <w:vAlign w:val="center"/>
          </w:tcPr>
          <w:p w:rsidR="001C10C2" w:rsidRPr="001817AE" w:rsidRDefault="001C10C2" w:rsidP="004E64A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1C10C2" w:rsidRPr="001817AE" w:rsidTr="004E64A7">
        <w:tc>
          <w:tcPr>
            <w:tcW w:w="3827" w:type="dxa"/>
            <w:shd w:val="clear" w:color="auto" w:fill="auto"/>
          </w:tcPr>
          <w:p w:rsidR="001C10C2" w:rsidRPr="001817AE" w:rsidRDefault="001C10C2" w:rsidP="004E64A7">
            <w:pPr>
              <w:spacing w:line="276" w:lineRule="auto"/>
              <w:rPr>
                <w:color w:val="000000"/>
              </w:rPr>
            </w:pPr>
            <w:r w:rsidRPr="00391B6D">
              <w:rPr>
                <w:color w:val="000000"/>
              </w:rPr>
              <w:t>Подпрограмма «Профилактика правонарушений»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1C10C2" w:rsidRPr="001817AE" w:rsidRDefault="001C10C2" w:rsidP="004E64A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529,0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1C10C2" w:rsidRPr="001817AE" w:rsidRDefault="001C10C2" w:rsidP="004E64A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529,0</w:t>
            </w:r>
          </w:p>
        </w:tc>
        <w:tc>
          <w:tcPr>
            <w:tcW w:w="1933" w:type="dxa"/>
            <w:vAlign w:val="center"/>
          </w:tcPr>
          <w:p w:rsidR="001C10C2" w:rsidRPr="001817AE" w:rsidRDefault="001C10C2" w:rsidP="004E64A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1C10C2" w:rsidRPr="001817AE" w:rsidTr="004E64A7">
        <w:tc>
          <w:tcPr>
            <w:tcW w:w="3827" w:type="dxa"/>
            <w:shd w:val="clear" w:color="auto" w:fill="auto"/>
          </w:tcPr>
          <w:p w:rsidR="001C10C2" w:rsidRPr="001817AE" w:rsidRDefault="001C10C2" w:rsidP="004E64A7">
            <w:pPr>
              <w:spacing w:line="276" w:lineRule="auto"/>
              <w:rPr>
                <w:color w:val="000000"/>
              </w:rPr>
            </w:pPr>
            <w:r w:rsidRPr="00391B6D">
              <w:rPr>
                <w:color w:val="000000"/>
              </w:rPr>
              <w:t>Подпрограмма "Противодействие экстремизму на территории Кемского муниципального района"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1C10C2" w:rsidRPr="001817AE" w:rsidRDefault="001C10C2" w:rsidP="004E64A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1C10C2" w:rsidRPr="001817AE" w:rsidRDefault="001C10C2" w:rsidP="004E64A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933" w:type="dxa"/>
            <w:vAlign w:val="center"/>
          </w:tcPr>
          <w:p w:rsidR="001C10C2" w:rsidRPr="001817AE" w:rsidRDefault="001C10C2" w:rsidP="004E64A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</w:tbl>
    <w:p w:rsidR="001C10C2" w:rsidRPr="001817AE" w:rsidRDefault="001C10C2" w:rsidP="001C10C2">
      <w:pPr>
        <w:widowControl w:val="0"/>
        <w:spacing w:line="276" w:lineRule="auto"/>
        <w:ind w:firstLine="709"/>
        <w:jc w:val="both"/>
      </w:pPr>
    </w:p>
    <w:p w:rsidR="001C10C2" w:rsidRPr="0011482D" w:rsidRDefault="001C10C2" w:rsidP="001C10C2">
      <w:pPr>
        <w:widowControl w:val="0"/>
        <w:spacing w:line="276" w:lineRule="auto"/>
        <w:ind w:firstLine="709"/>
        <w:jc w:val="both"/>
      </w:pPr>
      <w:r w:rsidRPr="0011482D">
        <w:t xml:space="preserve">Бюджетные ассигнования по подпрограмме «Социальная помощь отдельным категориям граждан» составят </w:t>
      </w:r>
      <w:r>
        <w:rPr>
          <w:color w:val="000000"/>
        </w:rPr>
        <w:t>10 660,7</w:t>
      </w:r>
      <w:r w:rsidRPr="0011482D">
        <w:rPr>
          <w:color w:val="000000"/>
        </w:rPr>
        <w:t xml:space="preserve"> </w:t>
      </w:r>
      <w:r w:rsidRPr="0011482D">
        <w:t xml:space="preserve">тыс. рублей, в том числе средства бюджета Кемского муниципального района – </w:t>
      </w:r>
      <w:r>
        <w:rPr>
          <w:color w:val="000000"/>
        </w:rPr>
        <w:t>4 449,0</w:t>
      </w:r>
      <w:r w:rsidRPr="0011482D">
        <w:t xml:space="preserve"> тыс. рублей, </w:t>
      </w:r>
      <w:r>
        <w:t>средства вышестоящих бюджетов – 6 211,7 тыс. рублей</w:t>
      </w:r>
      <w:r w:rsidRPr="0011482D">
        <w:t>, и распределены по следующим основным мероприятиям:</w:t>
      </w:r>
    </w:p>
    <w:p w:rsidR="001C10C2" w:rsidRPr="0011482D" w:rsidRDefault="001C10C2" w:rsidP="001C10C2">
      <w:pPr>
        <w:spacing w:line="276" w:lineRule="auto"/>
        <w:ind w:firstLine="709"/>
        <w:jc w:val="both"/>
      </w:pPr>
      <w:r w:rsidRPr="001817AE">
        <w:lastRenderedPageBreak/>
        <w:t>- по предоставлению мер социальной поддержки и социального о</w:t>
      </w:r>
      <w:r w:rsidRPr="001817AE">
        <w:t>б</w:t>
      </w:r>
      <w:r w:rsidRPr="001817AE">
        <w:t>служивания обучающимся  с ограниченными возможностями здоровья, за исключением обучающихся (воспитываемых) в государственных образов</w:t>
      </w:r>
      <w:r w:rsidRPr="001817AE">
        <w:t>а</w:t>
      </w:r>
      <w:r w:rsidRPr="001817AE">
        <w:t>тельных организациях  Республики Карелия, предусмотрены бюджетные а</w:t>
      </w:r>
      <w:r w:rsidRPr="001817AE">
        <w:t>с</w:t>
      </w:r>
      <w:r w:rsidRPr="001817AE">
        <w:t xml:space="preserve">сигнования в сумме </w:t>
      </w:r>
      <w:r>
        <w:t>333,0</w:t>
      </w:r>
      <w:r w:rsidRPr="001817AE">
        <w:t xml:space="preserve"> тыс. рублей, которые планируется направить на приобретение периодической, научной, учебно-методической, справочно-информационной и художественной литературы для инвалидов, компенс</w:t>
      </w:r>
      <w:r w:rsidRPr="001817AE">
        <w:t>а</w:t>
      </w:r>
      <w:r w:rsidRPr="001817AE">
        <w:t xml:space="preserve">цию затрат родителей на воспитание и обучение детей-инвалидов на дому, воспитание и обучение детей-инвалидов. </w:t>
      </w:r>
      <w:r w:rsidRPr="0011482D">
        <w:t>Указанные средства позволят предоставить меры социальной поддержки и социального обслуж</w:t>
      </w:r>
      <w:r w:rsidRPr="0011482D">
        <w:t>и</w:t>
      </w:r>
      <w:r w:rsidRPr="0011482D">
        <w:t>вания 4</w:t>
      </w:r>
      <w:r>
        <w:t>4</w:t>
      </w:r>
      <w:r w:rsidRPr="0011482D">
        <w:t xml:space="preserve"> обучающихся;</w:t>
      </w:r>
    </w:p>
    <w:p w:rsidR="001C10C2" w:rsidRPr="00E5366A" w:rsidRDefault="001C10C2" w:rsidP="001C10C2">
      <w:pPr>
        <w:pStyle w:val="200"/>
        <w:spacing w:line="276" w:lineRule="auto"/>
        <w:rPr>
          <w:sz w:val="24"/>
          <w:szCs w:val="24"/>
          <w:lang w:val="ru-RU"/>
        </w:rPr>
      </w:pPr>
      <w:r w:rsidRPr="001817AE">
        <w:rPr>
          <w:sz w:val="24"/>
          <w:szCs w:val="24"/>
        </w:rPr>
        <w:t xml:space="preserve">-  на исполнение расходных обязательств муниципального района по пенсионному обеспечению лиц, занимавших должности муниципальных служащих, и выборных должностных лиц органов местного самоуправления  предусмотрены бюджетные ассигнования в сумме </w:t>
      </w:r>
      <w:r>
        <w:rPr>
          <w:sz w:val="24"/>
          <w:szCs w:val="24"/>
          <w:lang w:val="ru-RU"/>
        </w:rPr>
        <w:t>3 352,5</w:t>
      </w:r>
      <w:r w:rsidRPr="001817AE">
        <w:rPr>
          <w:sz w:val="24"/>
          <w:szCs w:val="24"/>
        </w:rPr>
        <w:t xml:space="preserve"> тыс. рублей;</w:t>
      </w:r>
    </w:p>
    <w:p w:rsidR="001C10C2" w:rsidRPr="0011482D" w:rsidRDefault="001C10C2" w:rsidP="001C10C2">
      <w:pPr>
        <w:pStyle w:val="200"/>
        <w:numPr>
          <w:ilvl w:val="0"/>
          <w:numId w:val="17"/>
        </w:numPr>
        <w:shd w:val="clear" w:color="auto" w:fill="FFFFFF"/>
        <w:tabs>
          <w:tab w:val="left" w:pos="851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817AE">
        <w:rPr>
          <w:sz w:val="24"/>
          <w:szCs w:val="24"/>
        </w:rPr>
        <w:t xml:space="preserve"> на выполнение государственных полномочий по обеспечению предоставления жилых помещений детям-сиротам и детям, оставшимся без попечения родителей, лицам из их числа по договорам найма специализир</w:t>
      </w:r>
      <w:r w:rsidRPr="001817AE">
        <w:rPr>
          <w:sz w:val="24"/>
          <w:szCs w:val="24"/>
        </w:rPr>
        <w:t>о</w:t>
      </w:r>
      <w:r w:rsidRPr="001817AE">
        <w:rPr>
          <w:sz w:val="24"/>
          <w:szCs w:val="24"/>
        </w:rPr>
        <w:t xml:space="preserve">ванных жилых помещений, ассигнования предусмотрены в сумме </w:t>
      </w:r>
      <w:r>
        <w:rPr>
          <w:sz w:val="24"/>
          <w:szCs w:val="24"/>
          <w:lang w:val="ru-RU"/>
        </w:rPr>
        <w:t>1 908,9</w:t>
      </w:r>
      <w:r w:rsidRPr="001817AE">
        <w:rPr>
          <w:sz w:val="24"/>
          <w:szCs w:val="24"/>
          <w:shd w:val="clear" w:color="auto" w:fill="FFFFFF"/>
        </w:rPr>
        <w:t xml:space="preserve">  тыс. рублей на </w:t>
      </w:r>
      <w:r w:rsidRPr="0011482D">
        <w:rPr>
          <w:sz w:val="24"/>
          <w:szCs w:val="24"/>
          <w:shd w:val="clear" w:color="auto" w:fill="FFFFFF"/>
        </w:rPr>
        <w:t xml:space="preserve">приобретение </w:t>
      </w:r>
      <w:r>
        <w:rPr>
          <w:sz w:val="24"/>
          <w:szCs w:val="24"/>
          <w:shd w:val="clear" w:color="auto" w:fill="FFFFFF"/>
          <w:lang w:val="ru-RU"/>
        </w:rPr>
        <w:t>1</w:t>
      </w:r>
      <w:r w:rsidRPr="0011482D">
        <w:rPr>
          <w:sz w:val="24"/>
          <w:szCs w:val="24"/>
          <w:shd w:val="clear" w:color="auto" w:fill="FFFFFF"/>
        </w:rPr>
        <w:t xml:space="preserve"> квартир</w:t>
      </w:r>
      <w:r>
        <w:rPr>
          <w:sz w:val="24"/>
          <w:szCs w:val="24"/>
          <w:shd w:val="clear" w:color="auto" w:fill="FFFFFF"/>
          <w:lang w:val="ru-RU"/>
        </w:rPr>
        <w:t>ы</w:t>
      </w:r>
      <w:r w:rsidRPr="0011482D">
        <w:rPr>
          <w:sz w:val="24"/>
          <w:szCs w:val="24"/>
          <w:shd w:val="clear" w:color="auto" w:fill="FFFFFF"/>
        </w:rPr>
        <w:t>;</w:t>
      </w:r>
      <w:r w:rsidRPr="0011482D">
        <w:rPr>
          <w:sz w:val="24"/>
          <w:szCs w:val="24"/>
        </w:rPr>
        <w:t xml:space="preserve"> </w:t>
      </w:r>
    </w:p>
    <w:p w:rsidR="001C10C2" w:rsidRPr="00AE1031" w:rsidRDefault="001C10C2" w:rsidP="001C10C2">
      <w:pPr>
        <w:pStyle w:val="200"/>
        <w:numPr>
          <w:ilvl w:val="0"/>
          <w:numId w:val="17"/>
        </w:numPr>
        <w:shd w:val="clear" w:color="auto" w:fill="FFFFFF"/>
        <w:tabs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1817AE">
        <w:rPr>
          <w:sz w:val="24"/>
          <w:szCs w:val="24"/>
        </w:rPr>
        <w:t xml:space="preserve"> на оказание адресной социальной помощи отдельным категориям граждан по  приобретению новогодних подарков для детей их малоимущих и многодетных семей, ассигнования предусмотрены в сумме </w:t>
      </w:r>
      <w:r w:rsidRPr="001817AE">
        <w:rPr>
          <w:sz w:val="24"/>
          <w:szCs w:val="24"/>
          <w:lang w:val="ru-RU"/>
        </w:rPr>
        <w:t>10</w:t>
      </w:r>
      <w:r>
        <w:rPr>
          <w:sz w:val="24"/>
          <w:szCs w:val="24"/>
          <w:lang w:val="ru-RU"/>
        </w:rPr>
        <w:t>4</w:t>
      </w:r>
      <w:r>
        <w:rPr>
          <w:sz w:val="24"/>
          <w:szCs w:val="24"/>
        </w:rPr>
        <w:t>,0 тыс. рублей</w:t>
      </w:r>
      <w:r>
        <w:rPr>
          <w:sz w:val="24"/>
          <w:szCs w:val="24"/>
          <w:lang w:val="ru-RU"/>
        </w:rPr>
        <w:t>;</w:t>
      </w:r>
    </w:p>
    <w:p w:rsidR="001C10C2" w:rsidRPr="003E0294" w:rsidRDefault="001C10C2" w:rsidP="001C10C2">
      <w:pPr>
        <w:spacing w:line="276" w:lineRule="auto"/>
        <w:ind w:firstLine="709"/>
        <w:jc w:val="both"/>
      </w:pPr>
      <w:r>
        <w:t xml:space="preserve">- на </w:t>
      </w:r>
      <w:r w:rsidRPr="003E0294">
        <w:t>реализаци</w:t>
      </w:r>
      <w:r>
        <w:t>ю</w:t>
      </w:r>
      <w:r w:rsidRPr="003E0294">
        <w:t xml:space="preserve"> мероприятий в целях организации адресной социальной помощи малоимущим семьям в рамках государственной программы Республики Карели «</w:t>
      </w:r>
      <w:r w:rsidRPr="003E0294">
        <w:rPr>
          <w:iCs/>
        </w:rPr>
        <w:t xml:space="preserve">Совершенствование социальной защиты граждан» в сумме </w:t>
      </w:r>
      <w:r>
        <w:rPr>
          <w:iCs/>
        </w:rPr>
        <w:t>4 962,3</w:t>
      </w:r>
      <w:r w:rsidRPr="003E0294">
        <w:rPr>
          <w:iCs/>
        </w:rPr>
        <w:t xml:space="preserve"> тыс. рублей, за счет средств бюджета республики Карелия</w:t>
      </w:r>
      <w:r>
        <w:rPr>
          <w:iCs/>
        </w:rPr>
        <w:t xml:space="preserve"> – 3 969,8 тыс. рублей и </w:t>
      </w:r>
      <w:r w:rsidRPr="0011482D">
        <w:t xml:space="preserve">в рамках софинансирования реализации государственной  программы  </w:t>
      </w:r>
      <w:r>
        <w:t>992,5</w:t>
      </w:r>
      <w:r w:rsidRPr="0011482D">
        <w:t xml:space="preserve"> тыс. рублей.</w:t>
      </w:r>
    </w:p>
    <w:p w:rsidR="001C10C2" w:rsidRPr="003E0294" w:rsidRDefault="001C10C2" w:rsidP="001C10C2">
      <w:pPr>
        <w:pStyle w:val="200"/>
        <w:shd w:val="clear" w:color="auto" w:fill="FFFFFF"/>
        <w:tabs>
          <w:tab w:val="left" w:pos="851"/>
        </w:tabs>
        <w:spacing w:line="276" w:lineRule="auto"/>
        <w:ind w:firstLine="709"/>
        <w:rPr>
          <w:sz w:val="24"/>
          <w:szCs w:val="24"/>
        </w:rPr>
      </w:pPr>
      <w:r w:rsidRPr="0011482D">
        <w:rPr>
          <w:sz w:val="24"/>
          <w:szCs w:val="24"/>
        </w:rPr>
        <w:t>Бюджетные ассигнования по подпрограмме</w:t>
      </w:r>
      <w:r w:rsidRPr="0011482D">
        <w:rPr>
          <w:sz w:val="24"/>
          <w:szCs w:val="24"/>
          <w:lang w:val="ru-RU"/>
        </w:rPr>
        <w:t xml:space="preserve"> "Профилактика терроризма, а также минимизация и (или) ликвидация последствий его проявления на территории муниципального образования"</w:t>
      </w:r>
      <w:r w:rsidRPr="0011482D">
        <w:rPr>
          <w:sz w:val="24"/>
          <w:szCs w:val="24"/>
        </w:rPr>
        <w:t xml:space="preserve"> предусмотрены счет средств бюджета </w:t>
      </w:r>
      <w:r w:rsidRPr="0011482D">
        <w:rPr>
          <w:sz w:val="24"/>
          <w:szCs w:val="24"/>
          <w:lang w:val="ru-RU"/>
        </w:rPr>
        <w:t>муниципального района</w:t>
      </w:r>
      <w:r w:rsidRPr="0011482D">
        <w:rPr>
          <w:sz w:val="24"/>
          <w:szCs w:val="24"/>
        </w:rPr>
        <w:t xml:space="preserve"> в сумме </w:t>
      </w:r>
      <w:r w:rsidRPr="0011482D">
        <w:rPr>
          <w:sz w:val="24"/>
          <w:szCs w:val="24"/>
          <w:lang w:val="ru-RU"/>
        </w:rPr>
        <w:t>5</w:t>
      </w:r>
      <w:r w:rsidRPr="0011482D">
        <w:rPr>
          <w:sz w:val="24"/>
          <w:szCs w:val="24"/>
        </w:rPr>
        <w:t>,0 тыс. рублей</w:t>
      </w:r>
      <w:r w:rsidRPr="0011482D">
        <w:rPr>
          <w:sz w:val="24"/>
          <w:szCs w:val="24"/>
          <w:lang w:val="ru-RU"/>
        </w:rPr>
        <w:t xml:space="preserve"> на разработку и организацию размещения памяток для информирования населения в местах массового скопления граждан.</w:t>
      </w:r>
    </w:p>
    <w:p w:rsidR="001C10C2" w:rsidRPr="0011482D" w:rsidRDefault="001C10C2" w:rsidP="001C10C2">
      <w:pPr>
        <w:pStyle w:val="200"/>
        <w:shd w:val="clear" w:color="auto" w:fill="FFFFFF"/>
        <w:tabs>
          <w:tab w:val="left" w:pos="851"/>
        </w:tabs>
        <w:spacing w:line="276" w:lineRule="auto"/>
        <w:ind w:firstLine="709"/>
        <w:rPr>
          <w:sz w:val="24"/>
          <w:szCs w:val="24"/>
          <w:lang w:val="ru-RU"/>
        </w:rPr>
      </w:pPr>
      <w:r w:rsidRPr="0011482D">
        <w:rPr>
          <w:sz w:val="24"/>
          <w:szCs w:val="24"/>
        </w:rPr>
        <w:t>Бюджетные ассигнования по подпрограмме</w:t>
      </w:r>
      <w:r w:rsidRPr="0011482D">
        <w:rPr>
          <w:sz w:val="24"/>
          <w:szCs w:val="24"/>
          <w:lang w:val="ru-RU"/>
        </w:rPr>
        <w:t xml:space="preserve"> "Профилактика немедицинского потребления наркотиков"</w:t>
      </w:r>
      <w:r w:rsidRPr="0011482D">
        <w:rPr>
          <w:sz w:val="24"/>
          <w:szCs w:val="24"/>
        </w:rPr>
        <w:t xml:space="preserve"> предусмотрены счет средств бюджета </w:t>
      </w:r>
      <w:r w:rsidRPr="0011482D">
        <w:rPr>
          <w:sz w:val="24"/>
          <w:szCs w:val="24"/>
          <w:lang w:val="ru-RU"/>
        </w:rPr>
        <w:t>муниципального района</w:t>
      </w:r>
      <w:r w:rsidRPr="0011482D">
        <w:rPr>
          <w:sz w:val="24"/>
          <w:szCs w:val="24"/>
        </w:rPr>
        <w:t xml:space="preserve"> в сумме </w:t>
      </w:r>
      <w:r w:rsidRPr="0011482D">
        <w:rPr>
          <w:sz w:val="24"/>
          <w:szCs w:val="24"/>
          <w:lang w:val="ru-RU"/>
        </w:rPr>
        <w:t>3</w:t>
      </w:r>
      <w:r w:rsidRPr="0011482D">
        <w:rPr>
          <w:sz w:val="24"/>
          <w:szCs w:val="24"/>
        </w:rPr>
        <w:t>,0 тыс. рублей</w:t>
      </w:r>
      <w:r w:rsidRPr="0011482D">
        <w:rPr>
          <w:sz w:val="24"/>
          <w:szCs w:val="24"/>
          <w:lang w:val="ru-RU"/>
        </w:rPr>
        <w:t xml:space="preserve"> на</w:t>
      </w:r>
      <w:r w:rsidRPr="0011482D">
        <w:t xml:space="preserve"> </w:t>
      </w:r>
      <w:r w:rsidRPr="0011482D">
        <w:rPr>
          <w:sz w:val="24"/>
          <w:szCs w:val="24"/>
        </w:rPr>
        <w:t>использование наглядной агитации и литературы по профилактике наркомании, буклетов, листовок, методических пособий, памяток для детей, подростков, педагогов и родителей</w:t>
      </w:r>
      <w:r w:rsidRPr="0011482D">
        <w:rPr>
          <w:sz w:val="24"/>
          <w:szCs w:val="24"/>
          <w:lang w:val="ru-RU"/>
        </w:rPr>
        <w:t>.</w:t>
      </w:r>
    </w:p>
    <w:p w:rsidR="001C10C2" w:rsidRPr="0011482D" w:rsidRDefault="001C10C2" w:rsidP="001C10C2">
      <w:pPr>
        <w:pStyle w:val="200"/>
        <w:shd w:val="clear" w:color="auto" w:fill="FFFFFF"/>
        <w:tabs>
          <w:tab w:val="left" w:pos="709"/>
        </w:tabs>
        <w:spacing w:line="276" w:lineRule="auto"/>
        <w:ind w:firstLine="709"/>
        <w:rPr>
          <w:sz w:val="24"/>
          <w:szCs w:val="24"/>
        </w:rPr>
      </w:pPr>
      <w:r w:rsidRPr="0011482D">
        <w:rPr>
          <w:sz w:val="24"/>
          <w:szCs w:val="24"/>
        </w:rPr>
        <w:t>Бюджетные ассигнования по подпрограмме «Профилактика правонарушений»</w:t>
      </w:r>
      <w:r w:rsidRPr="0011482D">
        <w:rPr>
          <w:sz w:val="24"/>
          <w:szCs w:val="24"/>
          <w:lang w:val="ru-RU"/>
        </w:rPr>
        <w:t xml:space="preserve">,  </w:t>
      </w:r>
      <w:r w:rsidRPr="0011482D">
        <w:rPr>
          <w:sz w:val="24"/>
          <w:szCs w:val="24"/>
        </w:rPr>
        <w:t xml:space="preserve">предусмотренные за счет средств бюджета Кемского муниципального района в сумме </w:t>
      </w:r>
      <w:r w:rsidRPr="0011482D">
        <w:rPr>
          <w:sz w:val="24"/>
          <w:szCs w:val="24"/>
          <w:lang w:val="ru-RU"/>
        </w:rPr>
        <w:t>529,0</w:t>
      </w:r>
      <w:r w:rsidRPr="0011482D">
        <w:rPr>
          <w:sz w:val="24"/>
          <w:szCs w:val="24"/>
        </w:rPr>
        <w:t xml:space="preserve"> тыс. рублей, </w:t>
      </w:r>
      <w:r w:rsidRPr="0011482D">
        <w:rPr>
          <w:sz w:val="24"/>
          <w:szCs w:val="24"/>
          <w:lang w:val="ru-RU"/>
        </w:rPr>
        <w:t>направлены на</w:t>
      </w:r>
      <w:r w:rsidRPr="0011482D">
        <w:rPr>
          <w:sz w:val="24"/>
          <w:szCs w:val="24"/>
        </w:rPr>
        <w:t xml:space="preserve">: </w:t>
      </w:r>
    </w:p>
    <w:p w:rsidR="001C10C2" w:rsidRPr="0011482D" w:rsidRDefault="001C10C2" w:rsidP="001C10C2">
      <w:pPr>
        <w:pStyle w:val="200"/>
        <w:shd w:val="clear" w:color="auto" w:fill="FFFFFF"/>
        <w:tabs>
          <w:tab w:val="left" w:pos="851"/>
          <w:tab w:val="left" w:pos="993"/>
        </w:tabs>
        <w:spacing w:line="276" w:lineRule="auto"/>
        <w:ind w:firstLine="851"/>
        <w:rPr>
          <w:sz w:val="24"/>
          <w:szCs w:val="24"/>
          <w:lang w:val="ru-RU"/>
        </w:rPr>
      </w:pPr>
      <w:r w:rsidRPr="0011482D">
        <w:rPr>
          <w:sz w:val="24"/>
          <w:szCs w:val="24"/>
        </w:rPr>
        <w:t>-</w:t>
      </w:r>
      <w:r w:rsidRPr="0011482D">
        <w:rPr>
          <w:sz w:val="24"/>
          <w:szCs w:val="24"/>
          <w:lang w:val="ru-RU"/>
        </w:rPr>
        <w:t xml:space="preserve"> </w:t>
      </w:r>
      <w:r w:rsidRPr="0011482D">
        <w:rPr>
          <w:sz w:val="24"/>
          <w:szCs w:val="24"/>
        </w:rPr>
        <w:t xml:space="preserve">организацию занятости несовершеннолетних </w:t>
      </w:r>
      <w:r w:rsidRPr="0011482D">
        <w:rPr>
          <w:sz w:val="24"/>
          <w:szCs w:val="24"/>
          <w:lang w:val="ru-RU"/>
        </w:rPr>
        <w:t xml:space="preserve">детей </w:t>
      </w:r>
      <w:r w:rsidRPr="0011482D">
        <w:rPr>
          <w:sz w:val="24"/>
          <w:szCs w:val="24"/>
        </w:rPr>
        <w:t xml:space="preserve">в каникулярное время – </w:t>
      </w:r>
      <w:r w:rsidRPr="0011482D">
        <w:rPr>
          <w:sz w:val="24"/>
          <w:szCs w:val="24"/>
          <w:lang w:val="ru-RU"/>
        </w:rPr>
        <w:t>527,0</w:t>
      </w:r>
      <w:r w:rsidRPr="0011482D">
        <w:rPr>
          <w:sz w:val="24"/>
          <w:szCs w:val="24"/>
        </w:rPr>
        <w:t xml:space="preserve"> тыс. рублей</w:t>
      </w:r>
      <w:r w:rsidRPr="0011482D">
        <w:rPr>
          <w:sz w:val="24"/>
          <w:szCs w:val="24"/>
          <w:lang w:val="ru-RU"/>
        </w:rPr>
        <w:t>;</w:t>
      </w:r>
    </w:p>
    <w:p w:rsidR="001C10C2" w:rsidRPr="0011482D" w:rsidRDefault="001C10C2" w:rsidP="001C10C2">
      <w:pPr>
        <w:pStyle w:val="200"/>
        <w:shd w:val="clear" w:color="auto" w:fill="FFFFFF"/>
        <w:tabs>
          <w:tab w:val="left" w:pos="851"/>
          <w:tab w:val="left" w:pos="993"/>
        </w:tabs>
        <w:spacing w:line="276" w:lineRule="auto"/>
        <w:ind w:firstLine="851"/>
        <w:rPr>
          <w:sz w:val="24"/>
          <w:szCs w:val="24"/>
        </w:rPr>
      </w:pPr>
      <w:r w:rsidRPr="0011482D">
        <w:rPr>
          <w:sz w:val="24"/>
          <w:szCs w:val="24"/>
        </w:rPr>
        <w:t>-</w:t>
      </w:r>
      <w:r w:rsidRPr="0011482D">
        <w:rPr>
          <w:sz w:val="24"/>
          <w:szCs w:val="24"/>
          <w:lang w:val="ru-RU"/>
        </w:rPr>
        <w:t xml:space="preserve"> </w:t>
      </w:r>
      <w:r w:rsidRPr="0011482D">
        <w:rPr>
          <w:sz w:val="24"/>
          <w:szCs w:val="24"/>
        </w:rPr>
        <w:t xml:space="preserve">приобретение буклетов в рамках реализации  мероприятий по развитию воспитательной и пропагандисткой работы с населением - </w:t>
      </w:r>
      <w:r w:rsidRPr="0011482D">
        <w:rPr>
          <w:sz w:val="24"/>
          <w:szCs w:val="24"/>
          <w:lang w:val="ru-RU"/>
        </w:rPr>
        <w:t>2</w:t>
      </w:r>
      <w:r w:rsidRPr="0011482D">
        <w:rPr>
          <w:sz w:val="24"/>
          <w:szCs w:val="24"/>
        </w:rPr>
        <w:t>,0 тыс. рублей.</w:t>
      </w:r>
    </w:p>
    <w:p w:rsidR="001C10C2" w:rsidRDefault="001C10C2" w:rsidP="001C10C2">
      <w:pPr>
        <w:pStyle w:val="200"/>
        <w:shd w:val="clear" w:color="auto" w:fill="FFFFFF"/>
        <w:tabs>
          <w:tab w:val="left" w:pos="851"/>
          <w:tab w:val="left" w:pos="993"/>
        </w:tabs>
        <w:spacing w:line="276" w:lineRule="auto"/>
        <w:ind w:firstLine="851"/>
        <w:rPr>
          <w:sz w:val="24"/>
          <w:szCs w:val="24"/>
          <w:lang w:val="ru-RU"/>
        </w:rPr>
      </w:pPr>
      <w:r w:rsidRPr="0011482D">
        <w:rPr>
          <w:sz w:val="24"/>
          <w:szCs w:val="24"/>
        </w:rPr>
        <w:t>Бюджетные ассигнования по подпрограмме</w:t>
      </w:r>
      <w:r w:rsidRPr="0011482D">
        <w:rPr>
          <w:sz w:val="24"/>
          <w:szCs w:val="24"/>
          <w:lang w:val="ru-RU"/>
        </w:rPr>
        <w:t xml:space="preserve"> </w:t>
      </w:r>
      <w:r w:rsidRPr="0011482D">
        <w:rPr>
          <w:color w:val="000000"/>
          <w:sz w:val="24"/>
          <w:szCs w:val="24"/>
        </w:rPr>
        <w:t>"Противодействие экстремизму на территории Кемского муниципального района"</w:t>
      </w:r>
      <w:r w:rsidRPr="0011482D">
        <w:rPr>
          <w:color w:val="000000"/>
          <w:sz w:val="24"/>
          <w:szCs w:val="24"/>
          <w:lang w:val="ru-RU"/>
        </w:rPr>
        <w:t xml:space="preserve"> </w:t>
      </w:r>
      <w:r w:rsidRPr="0011482D">
        <w:rPr>
          <w:sz w:val="24"/>
          <w:szCs w:val="24"/>
        </w:rPr>
        <w:t>предусмотрены счет средств</w:t>
      </w:r>
      <w:r w:rsidRPr="001817AE">
        <w:rPr>
          <w:sz w:val="24"/>
          <w:szCs w:val="24"/>
        </w:rPr>
        <w:t xml:space="preserve"> бюджета </w:t>
      </w:r>
      <w:r>
        <w:rPr>
          <w:sz w:val="24"/>
          <w:szCs w:val="24"/>
          <w:lang w:val="ru-RU"/>
        </w:rPr>
        <w:t>муниципального района</w:t>
      </w:r>
      <w:r w:rsidRPr="001817AE">
        <w:rPr>
          <w:sz w:val="24"/>
          <w:szCs w:val="24"/>
        </w:rPr>
        <w:t xml:space="preserve"> в сумме </w:t>
      </w:r>
      <w:r>
        <w:rPr>
          <w:sz w:val="24"/>
          <w:szCs w:val="24"/>
          <w:lang w:val="ru-RU"/>
        </w:rPr>
        <w:t>2</w:t>
      </w:r>
      <w:r w:rsidRPr="001817AE">
        <w:rPr>
          <w:sz w:val="24"/>
          <w:szCs w:val="24"/>
        </w:rPr>
        <w:t>,0 тыс. рублей</w:t>
      </w:r>
      <w:r>
        <w:rPr>
          <w:sz w:val="24"/>
          <w:szCs w:val="24"/>
          <w:lang w:val="ru-RU"/>
        </w:rPr>
        <w:t xml:space="preserve"> </w:t>
      </w:r>
      <w:r w:rsidRPr="00873B00">
        <w:rPr>
          <w:sz w:val="24"/>
          <w:szCs w:val="24"/>
        </w:rPr>
        <w:t xml:space="preserve">на приобретение буклетов в рамках реализации  мероприятий по </w:t>
      </w:r>
      <w:r>
        <w:rPr>
          <w:sz w:val="24"/>
          <w:szCs w:val="24"/>
          <w:lang w:val="ru-RU"/>
        </w:rPr>
        <w:t>противодействию экстремизма на территории района.</w:t>
      </w:r>
    </w:p>
    <w:p w:rsidR="001C10C2" w:rsidRDefault="001C10C2" w:rsidP="001C10C2">
      <w:pPr>
        <w:pStyle w:val="200"/>
        <w:shd w:val="clear" w:color="auto" w:fill="FFFFFF"/>
        <w:tabs>
          <w:tab w:val="left" w:pos="851"/>
          <w:tab w:val="left" w:pos="993"/>
        </w:tabs>
        <w:spacing w:line="276" w:lineRule="auto"/>
        <w:ind w:firstLine="851"/>
        <w:rPr>
          <w:sz w:val="24"/>
          <w:szCs w:val="24"/>
          <w:lang w:val="ru-RU"/>
        </w:rPr>
      </w:pPr>
    </w:p>
    <w:p w:rsidR="001C10C2" w:rsidRDefault="001C10C2" w:rsidP="001C10C2">
      <w:pPr>
        <w:pStyle w:val="200"/>
        <w:shd w:val="clear" w:color="auto" w:fill="FFFFFF"/>
        <w:tabs>
          <w:tab w:val="left" w:pos="851"/>
          <w:tab w:val="left" w:pos="993"/>
        </w:tabs>
        <w:spacing w:line="276" w:lineRule="auto"/>
        <w:ind w:firstLine="851"/>
        <w:rPr>
          <w:sz w:val="24"/>
          <w:szCs w:val="24"/>
          <w:lang w:val="ru-RU"/>
        </w:rPr>
      </w:pPr>
    </w:p>
    <w:p w:rsidR="001C10C2" w:rsidRPr="003E0294" w:rsidRDefault="001C10C2" w:rsidP="001C10C2">
      <w:pPr>
        <w:pStyle w:val="200"/>
        <w:shd w:val="clear" w:color="auto" w:fill="FFFFFF"/>
        <w:tabs>
          <w:tab w:val="left" w:pos="851"/>
          <w:tab w:val="left" w:pos="993"/>
        </w:tabs>
        <w:spacing w:line="276" w:lineRule="auto"/>
        <w:ind w:firstLine="851"/>
        <w:jc w:val="center"/>
        <w:rPr>
          <w:i/>
          <w:sz w:val="24"/>
          <w:szCs w:val="24"/>
        </w:rPr>
      </w:pPr>
      <w:r w:rsidRPr="003E0294">
        <w:rPr>
          <w:i/>
          <w:sz w:val="24"/>
          <w:szCs w:val="24"/>
          <w:lang w:val="ru-RU"/>
        </w:rPr>
        <w:t>Муниципальная</w:t>
      </w:r>
      <w:r w:rsidRPr="003E0294">
        <w:rPr>
          <w:i/>
          <w:sz w:val="24"/>
          <w:szCs w:val="24"/>
        </w:rPr>
        <w:t xml:space="preserve"> программа «Экономическое развитие и поддержка экономики в</w:t>
      </w:r>
      <w:r w:rsidRPr="00514D8A">
        <w:rPr>
          <w:b/>
          <w:sz w:val="24"/>
          <w:szCs w:val="24"/>
        </w:rPr>
        <w:t xml:space="preserve"> </w:t>
      </w:r>
      <w:r w:rsidRPr="003E0294">
        <w:rPr>
          <w:i/>
          <w:sz w:val="24"/>
          <w:szCs w:val="24"/>
        </w:rPr>
        <w:lastRenderedPageBreak/>
        <w:t>Кемском районе»</w:t>
      </w:r>
    </w:p>
    <w:p w:rsidR="001C10C2" w:rsidRPr="00514D8A" w:rsidRDefault="001C10C2" w:rsidP="001C10C2">
      <w:pPr>
        <w:widowControl w:val="0"/>
        <w:spacing w:line="276" w:lineRule="auto"/>
        <w:ind w:firstLine="709"/>
        <w:jc w:val="center"/>
      </w:pPr>
    </w:p>
    <w:p w:rsidR="001C10C2" w:rsidRPr="001817AE" w:rsidRDefault="001C10C2" w:rsidP="001C10C2">
      <w:pPr>
        <w:widowControl w:val="0"/>
        <w:spacing w:line="276" w:lineRule="auto"/>
        <w:ind w:firstLine="709"/>
        <w:jc w:val="both"/>
      </w:pPr>
      <w:r w:rsidRPr="001817AE">
        <w:t xml:space="preserve">Ответственный исполнитель муниципальной программы – Отдел экономики и управления муниципальной собственностью администрации Кемского муниципального района. </w:t>
      </w:r>
    </w:p>
    <w:p w:rsidR="001C10C2" w:rsidRPr="001817AE" w:rsidRDefault="001C10C2" w:rsidP="001C10C2">
      <w:pPr>
        <w:widowControl w:val="0"/>
        <w:spacing w:line="276" w:lineRule="auto"/>
        <w:ind w:firstLine="709"/>
        <w:jc w:val="both"/>
      </w:pPr>
      <w:r w:rsidRPr="001817AE">
        <w:t>На реализацию муниципальной программы «Экономическое развитие и поддержка экономики Кемского муниципального района» в 202</w:t>
      </w:r>
      <w:r>
        <w:t>5</w:t>
      </w:r>
      <w:r w:rsidRPr="001817AE">
        <w:t xml:space="preserve"> году запланированы бюджетные ассигнования в сумме </w:t>
      </w:r>
      <w:r>
        <w:t>6 030,2</w:t>
      </w:r>
      <w:r w:rsidRPr="001817AE">
        <w:t xml:space="preserve"> тыс. рублей. Данная программа представлена двумя по</w:t>
      </w:r>
      <w:r w:rsidRPr="001817AE">
        <w:t>д</w:t>
      </w:r>
      <w:r w:rsidRPr="001817AE">
        <w:t>программами, плановые бюджетные ассигнования которых указаны в таблице ниже.</w:t>
      </w:r>
    </w:p>
    <w:p w:rsidR="001C10C2" w:rsidRPr="001817AE" w:rsidRDefault="001C10C2" w:rsidP="001C10C2">
      <w:pPr>
        <w:widowControl w:val="0"/>
        <w:spacing w:line="276" w:lineRule="auto"/>
        <w:ind w:firstLine="709"/>
        <w:jc w:val="both"/>
      </w:pPr>
    </w:p>
    <w:p w:rsidR="001C10C2" w:rsidRPr="008D6893" w:rsidRDefault="001C10C2" w:rsidP="001C10C2">
      <w:pPr>
        <w:widowControl w:val="0"/>
        <w:spacing w:line="276" w:lineRule="auto"/>
        <w:ind w:firstLine="709"/>
        <w:jc w:val="center"/>
      </w:pPr>
      <w:r w:rsidRPr="008D6893">
        <w:t>Расходы бюджета Кемского муниципального района на реализацию муниципальной программы «Экономическое развитие и поддержка экономики Кемского муниципального района»</w:t>
      </w:r>
    </w:p>
    <w:p w:rsidR="001C10C2" w:rsidRPr="001817AE" w:rsidRDefault="001C10C2" w:rsidP="001C10C2">
      <w:pPr>
        <w:widowControl w:val="0"/>
        <w:spacing w:line="276" w:lineRule="auto"/>
        <w:ind w:firstLine="709"/>
        <w:jc w:val="right"/>
      </w:pPr>
      <w:r w:rsidRPr="001817AE">
        <w:t xml:space="preserve"> 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0"/>
        <w:gridCol w:w="2148"/>
        <w:gridCol w:w="2206"/>
        <w:gridCol w:w="1933"/>
      </w:tblGrid>
      <w:tr w:rsidR="001C10C2" w:rsidRPr="001817AE" w:rsidTr="004E64A7">
        <w:tc>
          <w:tcPr>
            <w:tcW w:w="3850" w:type="dxa"/>
            <w:vMerge w:val="restart"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  <w:spacing w:line="276" w:lineRule="auto"/>
              <w:jc w:val="center"/>
              <w:rPr>
                <w:color w:val="000000"/>
              </w:rPr>
            </w:pPr>
            <w:r w:rsidRPr="001817AE">
              <w:rPr>
                <w:color w:val="000000"/>
              </w:rPr>
              <w:t>Наименование муниципальной  программы (подпрограммы)</w:t>
            </w:r>
          </w:p>
        </w:tc>
        <w:tc>
          <w:tcPr>
            <w:tcW w:w="2148" w:type="dxa"/>
            <w:vMerge w:val="restart"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  <w:spacing w:line="276" w:lineRule="auto"/>
              <w:jc w:val="center"/>
            </w:pPr>
            <w:r>
              <w:t>Всего</w:t>
            </w:r>
          </w:p>
        </w:tc>
        <w:tc>
          <w:tcPr>
            <w:tcW w:w="4139" w:type="dxa"/>
            <w:gridSpan w:val="2"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  <w:spacing w:line="276" w:lineRule="auto"/>
              <w:jc w:val="center"/>
            </w:pPr>
            <w:r w:rsidRPr="001817AE">
              <w:t>в том числе:</w:t>
            </w:r>
          </w:p>
        </w:tc>
      </w:tr>
      <w:tr w:rsidR="001C10C2" w:rsidRPr="001817AE" w:rsidTr="004E64A7">
        <w:trPr>
          <w:trHeight w:val="2322"/>
        </w:trPr>
        <w:tc>
          <w:tcPr>
            <w:tcW w:w="3850" w:type="dxa"/>
            <w:vMerge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  <w:spacing w:line="276" w:lineRule="auto"/>
              <w:jc w:val="center"/>
            </w:pPr>
          </w:p>
        </w:tc>
        <w:tc>
          <w:tcPr>
            <w:tcW w:w="2148" w:type="dxa"/>
            <w:vMerge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  <w:spacing w:line="276" w:lineRule="auto"/>
              <w:jc w:val="center"/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1C10C2" w:rsidRPr="001817AE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7AE">
              <w:rPr>
                <w:rFonts w:ascii="Times New Roman" w:hAnsi="Times New Roman"/>
                <w:sz w:val="24"/>
                <w:szCs w:val="24"/>
              </w:rPr>
              <w:t>средства бюджета Кемского муниципального района</w:t>
            </w:r>
          </w:p>
        </w:tc>
        <w:tc>
          <w:tcPr>
            <w:tcW w:w="1933" w:type="dxa"/>
            <w:vAlign w:val="center"/>
          </w:tcPr>
          <w:p w:rsidR="001C10C2" w:rsidRPr="001817AE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7AE">
              <w:rPr>
                <w:rFonts w:ascii="Times New Roman" w:hAnsi="Times New Roman"/>
                <w:sz w:val="24"/>
                <w:szCs w:val="24"/>
              </w:rPr>
              <w:t>целевые безвозмездные поступления в бюджет Кемского муниципального района</w:t>
            </w:r>
          </w:p>
        </w:tc>
      </w:tr>
      <w:tr w:rsidR="001C10C2" w:rsidRPr="001817AE" w:rsidTr="004E64A7">
        <w:tc>
          <w:tcPr>
            <w:tcW w:w="3850" w:type="dxa"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  <w:spacing w:line="276" w:lineRule="auto"/>
            </w:pPr>
            <w:r w:rsidRPr="001817AE">
              <w:t>Экономическое развитие и поддержка экономики Кемского муниципального района, всего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  <w:spacing w:line="276" w:lineRule="auto"/>
              <w:jc w:val="center"/>
            </w:pPr>
            <w:r>
              <w:t>6 030,2</w:t>
            </w:r>
          </w:p>
        </w:tc>
        <w:tc>
          <w:tcPr>
            <w:tcW w:w="2206" w:type="dxa"/>
            <w:shd w:val="clear" w:color="auto" w:fill="auto"/>
            <w:vAlign w:val="center"/>
          </w:tcPr>
          <w:p w:rsidR="001C10C2" w:rsidRPr="001817AE" w:rsidRDefault="001C10C2" w:rsidP="004E64A7">
            <w:pPr>
              <w:widowControl w:val="0"/>
              <w:spacing w:line="276" w:lineRule="auto"/>
              <w:jc w:val="center"/>
            </w:pPr>
            <w:r>
              <w:t>6 030,2</w:t>
            </w:r>
          </w:p>
        </w:tc>
        <w:tc>
          <w:tcPr>
            <w:tcW w:w="1933" w:type="dxa"/>
            <w:vAlign w:val="center"/>
          </w:tcPr>
          <w:p w:rsidR="001C10C2" w:rsidRPr="001817AE" w:rsidRDefault="001C10C2" w:rsidP="004E64A7">
            <w:pPr>
              <w:widowControl w:val="0"/>
              <w:spacing w:line="276" w:lineRule="auto"/>
              <w:jc w:val="center"/>
            </w:pPr>
            <w:r w:rsidRPr="001817AE">
              <w:t>0,0</w:t>
            </w:r>
          </w:p>
        </w:tc>
      </w:tr>
      <w:tr w:rsidR="001C10C2" w:rsidRPr="001817AE" w:rsidTr="004E64A7">
        <w:tc>
          <w:tcPr>
            <w:tcW w:w="3850" w:type="dxa"/>
            <w:shd w:val="clear" w:color="auto" w:fill="auto"/>
          </w:tcPr>
          <w:p w:rsidR="001C10C2" w:rsidRPr="001817AE" w:rsidRDefault="001C10C2" w:rsidP="004E64A7">
            <w:pPr>
              <w:spacing w:line="276" w:lineRule="auto"/>
              <w:rPr>
                <w:color w:val="000000"/>
              </w:rPr>
            </w:pPr>
            <w:r w:rsidRPr="001817AE">
              <w:rPr>
                <w:color w:val="000000"/>
              </w:rPr>
              <w:t>в том числе</w:t>
            </w:r>
          </w:p>
        </w:tc>
        <w:tc>
          <w:tcPr>
            <w:tcW w:w="2148" w:type="dxa"/>
            <w:shd w:val="clear" w:color="auto" w:fill="auto"/>
          </w:tcPr>
          <w:p w:rsidR="001C10C2" w:rsidRPr="001817AE" w:rsidRDefault="001C10C2" w:rsidP="004E64A7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206" w:type="dxa"/>
            <w:shd w:val="clear" w:color="auto" w:fill="auto"/>
          </w:tcPr>
          <w:p w:rsidR="001C10C2" w:rsidRPr="001817AE" w:rsidRDefault="001C10C2" w:rsidP="004E64A7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933" w:type="dxa"/>
          </w:tcPr>
          <w:p w:rsidR="001C10C2" w:rsidRPr="001817AE" w:rsidRDefault="001C10C2" w:rsidP="004E64A7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1C10C2" w:rsidRPr="001817AE" w:rsidTr="004E64A7">
        <w:tc>
          <w:tcPr>
            <w:tcW w:w="3850" w:type="dxa"/>
            <w:shd w:val="clear" w:color="auto" w:fill="auto"/>
          </w:tcPr>
          <w:p w:rsidR="001C10C2" w:rsidRPr="001817AE" w:rsidRDefault="001C10C2" w:rsidP="004E64A7">
            <w:pPr>
              <w:spacing w:line="276" w:lineRule="auto"/>
              <w:rPr>
                <w:color w:val="000000"/>
              </w:rPr>
            </w:pPr>
            <w:r w:rsidRPr="001817AE">
              <w:rPr>
                <w:color w:val="000000"/>
              </w:rPr>
              <w:t>Подпрограмма «Создание условий для предоставления транспортных услуг населению и организация транспортного обслуживания»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1C10C2" w:rsidRPr="001817AE" w:rsidRDefault="001C10C2" w:rsidP="004E64A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5 400,0</w:t>
            </w:r>
          </w:p>
        </w:tc>
        <w:tc>
          <w:tcPr>
            <w:tcW w:w="2206" w:type="dxa"/>
            <w:shd w:val="clear" w:color="auto" w:fill="auto"/>
            <w:vAlign w:val="center"/>
          </w:tcPr>
          <w:p w:rsidR="001C10C2" w:rsidRPr="001817AE" w:rsidRDefault="001C10C2" w:rsidP="004E64A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5 400,0</w:t>
            </w:r>
          </w:p>
        </w:tc>
        <w:tc>
          <w:tcPr>
            <w:tcW w:w="1933" w:type="dxa"/>
            <w:vAlign w:val="center"/>
          </w:tcPr>
          <w:p w:rsidR="001C10C2" w:rsidRPr="001817AE" w:rsidRDefault="001C10C2" w:rsidP="004E64A7">
            <w:pPr>
              <w:spacing w:line="276" w:lineRule="auto"/>
              <w:jc w:val="center"/>
              <w:rPr>
                <w:color w:val="000000"/>
              </w:rPr>
            </w:pPr>
            <w:r w:rsidRPr="001817AE">
              <w:rPr>
                <w:color w:val="000000"/>
              </w:rPr>
              <w:t>0,0</w:t>
            </w:r>
          </w:p>
        </w:tc>
      </w:tr>
      <w:tr w:rsidR="001C10C2" w:rsidRPr="001817AE" w:rsidTr="004E64A7">
        <w:tc>
          <w:tcPr>
            <w:tcW w:w="3850" w:type="dxa"/>
            <w:shd w:val="clear" w:color="auto" w:fill="auto"/>
          </w:tcPr>
          <w:p w:rsidR="001C10C2" w:rsidRPr="001817AE" w:rsidRDefault="001C10C2" w:rsidP="004E64A7">
            <w:pPr>
              <w:spacing w:line="276" w:lineRule="auto"/>
              <w:rPr>
                <w:color w:val="000000"/>
              </w:rPr>
            </w:pPr>
            <w:r w:rsidRPr="001817AE">
              <w:rPr>
                <w:color w:val="000000"/>
              </w:rPr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1C10C2" w:rsidRPr="001817AE" w:rsidRDefault="001C10C2" w:rsidP="004E64A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630,2</w:t>
            </w:r>
          </w:p>
        </w:tc>
        <w:tc>
          <w:tcPr>
            <w:tcW w:w="2206" w:type="dxa"/>
            <w:shd w:val="clear" w:color="auto" w:fill="auto"/>
            <w:vAlign w:val="center"/>
          </w:tcPr>
          <w:p w:rsidR="001C10C2" w:rsidRPr="001817AE" w:rsidRDefault="001C10C2" w:rsidP="004E64A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630,2</w:t>
            </w:r>
          </w:p>
        </w:tc>
        <w:tc>
          <w:tcPr>
            <w:tcW w:w="1933" w:type="dxa"/>
            <w:vAlign w:val="center"/>
          </w:tcPr>
          <w:p w:rsidR="001C10C2" w:rsidRPr="001817AE" w:rsidRDefault="001C10C2" w:rsidP="004E64A7">
            <w:pPr>
              <w:spacing w:line="276" w:lineRule="auto"/>
              <w:jc w:val="center"/>
              <w:rPr>
                <w:color w:val="000000"/>
              </w:rPr>
            </w:pPr>
            <w:r w:rsidRPr="001817AE">
              <w:rPr>
                <w:color w:val="000000"/>
              </w:rPr>
              <w:t>0,0</w:t>
            </w:r>
          </w:p>
        </w:tc>
      </w:tr>
    </w:tbl>
    <w:p w:rsidR="001C10C2" w:rsidRPr="001817AE" w:rsidRDefault="001C10C2" w:rsidP="001C10C2">
      <w:pPr>
        <w:spacing w:line="276" w:lineRule="auto"/>
        <w:ind w:firstLine="709"/>
        <w:jc w:val="both"/>
      </w:pPr>
    </w:p>
    <w:p w:rsidR="001C10C2" w:rsidRPr="0011482D" w:rsidRDefault="001C10C2" w:rsidP="001C10C2">
      <w:pPr>
        <w:spacing w:line="276" w:lineRule="auto"/>
        <w:ind w:firstLine="709"/>
        <w:jc w:val="both"/>
      </w:pPr>
      <w:r w:rsidRPr="0011482D">
        <w:t>Бюджетные ассигнования по подпрограмме «Создание условий для предоставления транспортных услуг населению и организация транспортного обслуживания» в сумме 5 400,0 тыс. рублей планируются направить на осуществление услуг по регулярным перевозкам пассажиров автомобильным транспортом по муниципальным маршрутам в границах Кемского муниципального района.</w:t>
      </w:r>
    </w:p>
    <w:p w:rsidR="001C10C2" w:rsidRPr="0011482D" w:rsidRDefault="001C10C2" w:rsidP="001C10C2">
      <w:pPr>
        <w:spacing w:line="276" w:lineRule="auto"/>
        <w:ind w:firstLine="709"/>
        <w:jc w:val="both"/>
      </w:pPr>
      <w:r w:rsidRPr="0011482D">
        <w:t>Бюджетные ассигнования по подпрограмме «</w:t>
      </w:r>
      <w:r w:rsidRPr="0011482D">
        <w:rPr>
          <w:color w:val="000000"/>
        </w:rPr>
        <w:t xml:space="preserve">Управление муниципальным имуществом в Кемском муниципальном районе» в сумме 630,2 тыс. рублей планируются направить </w:t>
      </w:r>
      <w:r w:rsidRPr="0011482D">
        <w:t xml:space="preserve">на мероприятия по содержанию и ремонту имущества, находящегося в муниципальной казне -540,2 тыс. рублей, на мероприятия по </w:t>
      </w:r>
      <w:r w:rsidRPr="0011482D">
        <w:rPr>
          <w:bCs/>
        </w:rPr>
        <w:t>оценке объектов недвижимости – 90,0 тыс. рублей</w:t>
      </w:r>
      <w:r w:rsidRPr="0011482D">
        <w:t>.</w:t>
      </w:r>
    </w:p>
    <w:p w:rsidR="001C10C2" w:rsidRDefault="001C10C2" w:rsidP="001C10C2">
      <w:pPr>
        <w:ind w:firstLine="709"/>
        <w:jc w:val="center"/>
      </w:pPr>
    </w:p>
    <w:p w:rsidR="001C10C2" w:rsidRPr="003E0294" w:rsidRDefault="001C10C2" w:rsidP="001C10C2">
      <w:pPr>
        <w:widowControl w:val="0"/>
        <w:spacing w:line="276" w:lineRule="auto"/>
        <w:ind w:firstLine="709"/>
        <w:jc w:val="center"/>
        <w:rPr>
          <w:i/>
          <w:sz w:val="22"/>
          <w:szCs w:val="22"/>
        </w:rPr>
      </w:pPr>
      <w:r w:rsidRPr="003E0294">
        <w:rPr>
          <w:i/>
        </w:rPr>
        <w:t xml:space="preserve"> Муниципальная программа « Защита населения и территории Кемского района от чрезвычайных ситуаций»</w:t>
      </w:r>
    </w:p>
    <w:p w:rsidR="001C10C2" w:rsidRPr="00234C6A" w:rsidRDefault="001C10C2" w:rsidP="001C10C2"/>
    <w:p w:rsidR="001C10C2" w:rsidRDefault="001C10C2" w:rsidP="001C10C2">
      <w:pPr>
        <w:widowControl w:val="0"/>
        <w:spacing w:line="276" w:lineRule="auto"/>
        <w:ind w:firstLine="709"/>
        <w:jc w:val="both"/>
      </w:pPr>
      <w:r w:rsidRPr="00234C6A">
        <w:t xml:space="preserve">Ответственный исполнитель муниципальной программы – Отдел по ВМР ГО и ЧС администрации Кемского муниципального района. </w:t>
      </w:r>
    </w:p>
    <w:p w:rsidR="001C10C2" w:rsidRDefault="001C10C2" w:rsidP="001C10C2">
      <w:pPr>
        <w:widowControl w:val="0"/>
        <w:spacing w:line="276" w:lineRule="auto"/>
        <w:ind w:firstLine="709"/>
        <w:jc w:val="both"/>
      </w:pPr>
      <w:r>
        <w:lastRenderedPageBreak/>
        <w:t>Общий объем запланированных бюджетных ассигнований за счет средств Кемского муниципального района по данной муниципальной программе в 2025 году составляет 7 980,5 тыс. рублей.</w:t>
      </w:r>
    </w:p>
    <w:p w:rsidR="001C10C2" w:rsidRDefault="001C10C2" w:rsidP="001C10C2">
      <w:pPr>
        <w:widowControl w:val="0"/>
        <w:spacing w:line="276" w:lineRule="auto"/>
        <w:ind w:firstLine="709"/>
        <w:jc w:val="both"/>
        <w:rPr>
          <w:szCs w:val="28"/>
        </w:rPr>
      </w:pPr>
      <w:r>
        <w:t>В рамках данной программы на реализацию</w:t>
      </w:r>
      <w:r w:rsidRPr="00234C6A">
        <w:t xml:space="preserve"> основн</w:t>
      </w:r>
      <w:r>
        <w:t>ого мероприятия</w:t>
      </w:r>
      <w:r w:rsidRPr="00234C6A">
        <w:t xml:space="preserve"> «Обеспечение реал</w:t>
      </w:r>
      <w:r>
        <w:t xml:space="preserve">изации муниципальной программы» </w:t>
      </w:r>
      <w:r w:rsidRPr="00234C6A">
        <w:t xml:space="preserve">запланировано </w:t>
      </w:r>
      <w:r>
        <w:t xml:space="preserve">7 940,5 </w:t>
      </w:r>
      <w:r w:rsidRPr="00234C6A">
        <w:t xml:space="preserve">тыс. рублей, </w:t>
      </w:r>
      <w:r>
        <w:rPr>
          <w:szCs w:val="28"/>
        </w:rPr>
        <w:t>из них</w:t>
      </w:r>
      <w:r w:rsidRPr="00234C6A">
        <w:rPr>
          <w:szCs w:val="28"/>
        </w:rPr>
        <w:t xml:space="preserve"> на обеспечение деятельности ЕДДС района – </w:t>
      </w:r>
      <w:r>
        <w:rPr>
          <w:szCs w:val="28"/>
        </w:rPr>
        <w:t>5 276,0</w:t>
      </w:r>
      <w:r w:rsidRPr="00234C6A">
        <w:rPr>
          <w:szCs w:val="28"/>
        </w:rPr>
        <w:t xml:space="preserve"> тыс. рублей и на обеспечение деятельности отдела по ВМР ГО и ЧС администрации Кемского муниципального района – </w:t>
      </w:r>
      <w:r>
        <w:rPr>
          <w:szCs w:val="28"/>
        </w:rPr>
        <w:t>2 664,5</w:t>
      </w:r>
      <w:r w:rsidRPr="00234C6A">
        <w:rPr>
          <w:szCs w:val="28"/>
        </w:rPr>
        <w:t xml:space="preserve"> тыс. рублей.</w:t>
      </w:r>
    </w:p>
    <w:p w:rsidR="001C10C2" w:rsidRPr="00234C6A" w:rsidRDefault="001C10C2" w:rsidP="001C10C2">
      <w:pPr>
        <w:widowControl w:val="0"/>
        <w:spacing w:line="276" w:lineRule="auto"/>
        <w:ind w:firstLine="709"/>
        <w:jc w:val="both"/>
      </w:pPr>
      <w:r>
        <w:rPr>
          <w:szCs w:val="28"/>
        </w:rPr>
        <w:t xml:space="preserve">На реализацию мероприятий по пожарному надзору и обеспечению пожарной безопасности направлено 40,0 тыс. рублей. </w:t>
      </w:r>
    </w:p>
    <w:p w:rsidR="001C10C2" w:rsidRPr="00234C6A" w:rsidRDefault="001C10C2" w:rsidP="001C10C2">
      <w:pPr>
        <w:ind w:firstLine="709"/>
      </w:pPr>
    </w:p>
    <w:p w:rsidR="001C10C2" w:rsidRPr="00234C6A" w:rsidRDefault="001C10C2" w:rsidP="001C10C2">
      <w:pPr>
        <w:ind w:firstLine="709"/>
        <w:jc w:val="center"/>
        <w:rPr>
          <w:b/>
        </w:rPr>
      </w:pPr>
    </w:p>
    <w:p w:rsidR="001C10C2" w:rsidRPr="003E0294" w:rsidRDefault="001C10C2" w:rsidP="001C10C2">
      <w:pPr>
        <w:ind w:firstLine="709"/>
        <w:jc w:val="center"/>
        <w:rPr>
          <w:i/>
        </w:rPr>
      </w:pPr>
      <w:r w:rsidRPr="003E0294">
        <w:rPr>
          <w:i/>
        </w:rPr>
        <w:t xml:space="preserve"> Муниципальная программа «Благоустройство»</w:t>
      </w:r>
    </w:p>
    <w:p w:rsidR="001C10C2" w:rsidRPr="00234C6A" w:rsidRDefault="001C10C2" w:rsidP="001C10C2">
      <w:pPr>
        <w:ind w:firstLine="709"/>
        <w:jc w:val="center"/>
        <w:rPr>
          <w:b/>
        </w:rPr>
      </w:pPr>
    </w:p>
    <w:p w:rsidR="001C10C2" w:rsidRPr="00234C6A" w:rsidRDefault="001C10C2" w:rsidP="001C10C2">
      <w:pPr>
        <w:widowControl w:val="0"/>
        <w:spacing w:line="276" w:lineRule="auto"/>
        <w:ind w:firstLine="709"/>
        <w:jc w:val="both"/>
      </w:pPr>
      <w:r w:rsidRPr="00234C6A">
        <w:t xml:space="preserve">Ответственный исполнитель муниципальной программы – Отдел жилищно-коммунального хозяйства администрации Кемского муниципального района. </w:t>
      </w:r>
    </w:p>
    <w:p w:rsidR="001C10C2" w:rsidRPr="0011482D" w:rsidRDefault="001C10C2" w:rsidP="001C10C2">
      <w:pPr>
        <w:widowControl w:val="0"/>
        <w:spacing w:line="276" w:lineRule="auto"/>
        <w:jc w:val="both"/>
      </w:pPr>
      <w:r w:rsidRPr="00234C6A">
        <w:tab/>
        <w:t xml:space="preserve">Данная программа представлена одним основным мероприятием «Благоустройство территорий», на которое </w:t>
      </w:r>
      <w:r>
        <w:t xml:space="preserve">в 2025 году </w:t>
      </w:r>
      <w:r w:rsidRPr="00234C6A">
        <w:t xml:space="preserve">запланировано израсходовать </w:t>
      </w:r>
      <w:r w:rsidRPr="0011482D">
        <w:t>2 097,2 тыс. рублей за счет собственных средств бюджета Кемского района:</w:t>
      </w:r>
    </w:p>
    <w:p w:rsidR="001C10C2" w:rsidRPr="0011482D" w:rsidRDefault="001C10C2" w:rsidP="001C10C2">
      <w:pPr>
        <w:widowControl w:val="0"/>
        <w:spacing w:line="276" w:lineRule="auto"/>
        <w:ind w:firstLine="709"/>
        <w:jc w:val="both"/>
      </w:pPr>
      <w:r w:rsidRPr="0011482D">
        <w:t>-  на реализацию мероприятий в рамках организации ритуальных услуг и содержания мест захоронения в сумме 1 400,0 тыс. рублей;</w:t>
      </w:r>
    </w:p>
    <w:p w:rsidR="001C10C2" w:rsidRDefault="001C10C2" w:rsidP="001C10C2">
      <w:pPr>
        <w:widowControl w:val="0"/>
        <w:spacing w:line="276" w:lineRule="auto"/>
        <w:ind w:firstLine="709"/>
        <w:jc w:val="both"/>
      </w:pPr>
      <w:r w:rsidRPr="0011482D">
        <w:t>- на реализацию мероприятий по ликвидации несанкционированных свалок в сумме 697,2</w:t>
      </w:r>
      <w:r>
        <w:t xml:space="preserve"> тыс. рублей</w:t>
      </w:r>
      <w:r w:rsidRPr="00234C6A">
        <w:t xml:space="preserve">. </w:t>
      </w:r>
    </w:p>
    <w:p w:rsidR="001C10C2" w:rsidRDefault="001C10C2" w:rsidP="001C10C2">
      <w:pPr>
        <w:widowControl w:val="0"/>
        <w:spacing w:line="276" w:lineRule="auto"/>
        <w:jc w:val="both"/>
      </w:pPr>
      <w:r>
        <w:t xml:space="preserve"> </w:t>
      </w:r>
    </w:p>
    <w:p w:rsidR="001C10C2" w:rsidRPr="003E0294" w:rsidRDefault="001C10C2" w:rsidP="001C10C2">
      <w:pPr>
        <w:widowControl w:val="0"/>
        <w:spacing w:line="276" w:lineRule="auto"/>
        <w:jc w:val="center"/>
        <w:rPr>
          <w:i/>
        </w:rPr>
      </w:pPr>
      <w:r w:rsidRPr="003E0294">
        <w:rPr>
          <w:i/>
        </w:rPr>
        <w:t>Муниципальная программа "Обеспечение жильем и повышение качества жилищно-коммунальных услуг на территории Кемского района"</w:t>
      </w:r>
    </w:p>
    <w:p w:rsidR="001C10C2" w:rsidRPr="0058413A" w:rsidRDefault="001C10C2" w:rsidP="001C10C2">
      <w:pPr>
        <w:widowControl w:val="0"/>
        <w:spacing w:line="276" w:lineRule="auto"/>
        <w:jc w:val="center"/>
        <w:rPr>
          <w:b/>
        </w:rPr>
      </w:pPr>
    </w:p>
    <w:p w:rsidR="001C10C2" w:rsidRDefault="001C10C2" w:rsidP="001C10C2">
      <w:pPr>
        <w:widowControl w:val="0"/>
        <w:spacing w:line="276" w:lineRule="auto"/>
        <w:ind w:firstLine="709"/>
        <w:jc w:val="both"/>
      </w:pPr>
      <w:r w:rsidRPr="006A3A0C">
        <w:t xml:space="preserve">Ответственный исполнитель </w:t>
      </w:r>
      <w:r>
        <w:t>муниципальной</w:t>
      </w:r>
      <w:r w:rsidRPr="006A3A0C">
        <w:t xml:space="preserve"> программы – </w:t>
      </w:r>
      <w:r w:rsidRPr="005D396C">
        <w:t xml:space="preserve">Отдел </w:t>
      </w:r>
      <w:r>
        <w:t>жилищно-коммунального хозяйства</w:t>
      </w:r>
      <w:r w:rsidRPr="005D396C">
        <w:t xml:space="preserve"> администрации Кемского муниципального района</w:t>
      </w:r>
      <w:r>
        <w:t>.</w:t>
      </w:r>
      <w:r w:rsidRPr="005D396C">
        <w:t xml:space="preserve"> </w:t>
      </w:r>
    </w:p>
    <w:p w:rsidR="001C10C2" w:rsidRDefault="001C10C2" w:rsidP="001C10C2">
      <w:pPr>
        <w:widowControl w:val="0"/>
        <w:spacing w:line="276" w:lineRule="auto"/>
        <w:ind w:firstLine="709"/>
        <w:jc w:val="both"/>
        <w:rPr>
          <w:szCs w:val="28"/>
        </w:rPr>
      </w:pPr>
      <w:r w:rsidRPr="00651F89">
        <w:rPr>
          <w:szCs w:val="28"/>
        </w:rPr>
        <w:t>На ре</w:t>
      </w:r>
      <w:r>
        <w:rPr>
          <w:szCs w:val="28"/>
        </w:rPr>
        <w:t>ализацию муниципальной программы «</w:t>
      </w:r>
      <w:r w:rsidRPr="0058413A">
        <w:rPr>
          <w:szCs w:val="28"/>
        </w:rPr>
        <w:t>Обеспечение и реализация мероприятий по жилищному хозяйству</w:t>
      </w:r>
      <w:r w:rsidRPr="00727AC7">
        <w:rPr>
          <w:szCs w:val="28"/>
        </w:rPr>
        <w:t>»</w:t>
      </w:r>
      <w:r>
        <w:rPr>
          <w:szCs w:val="28"/>
        </w:rPr>
        <w:t xml:space="preserve"> из бюджета муниципального района направлено 100,0 тыс. рублей на у</w:t>
      </w:r>
      <w:r w:rsidRPr="0058413A">
        <w:rPr>
          <w:szCs w:val="28"/>
        </w:rPr>
        <w:t>частие в фонде капитального ремонта как собственника муниципального жилья</w:t>
      </w:r>
      <w:r>
        <w:rPr>
          <w:szCs w:val="28"/>
        </w:rPr>
        <w:t>.</w:t>
      </w:r>
    </w:p>
    <w:p w:rsidR="001C10C2" w:rsidRPr="00234C6A" w:rsidRDefault="001C10C2" w:rsidP="001C10C2">
      <w:pPr>
        <w:ind w:firstLine="709"/>
        <w:jc w:val="center"/>
        <w:rPr>
          <w:b/>
        </w:rPr>
      </w:pPr>
    </w:p>
    <w:p w:rsidR="001C10C2" w:rsidRPr="00234C6A" w:rsidRDefault="001C10C2" w:rsidP="001C10C2">
      <w:pPr>
        <w:ind w:firstLine="709"/>
        <w:jc w:val="center"/>
      </w:pPr>
      <w:r w:rsidRPr="00234C6A">
        <w:rPr>
          <w:b/>
        </w:rPr>
        <w:t xml:space="preserve"> </w:t>
      </w:r>
    </w:p>
    <w:p w:rsidR="001C10C2" w:rsidRPr="003E0294" w:rsidRDefault="001C10C2" w:rsidP="001C10C2">
      <w:pPr>
        <w:spacing w:line="276" w:lineRule="auto"/>
        <w:jc w:val="center"/>
        <w:rPr>
          <w:i/>
        </w:rPr>
      </w:pPr>
      <w:r w:rsidRPr="00234C6A">
        <w:rPr>
          <w:b/>
        </w:rPr>
        <w:t xml:space="preserve"> </w:t>
      </w:r>
      <w:r w:rsidRPr="003E0294">
        <w:rPr>
          <w:i/>
        </w:rPr>
        <w:t>Муниципальная программа «Управление муниципальными финансами Кемского муниципального района»</w:t>
      </w:r>
    </w:p>
    <w:p w:rsidR="001C10C2" w:rsidRPr="00234C6A" w:rsidRDefault="001C10C2" w:rsidP="001C10C2">
      <w:pPr>
        <w:spacing w:line="276" w:lineRule="auto"/>
        <w:jc w:val="center"/>
        <w:rPr>
          <w:b/>
        </w:rPr>
      </w:pPr>
    </w:p>
    <w:p w:rsidR="001C10C2" w:rsidRPr="00234C6A" w:rsidRDefault="001C10C2" w:rsidP="001C10C2">
      <w:pPr>
        <w:spacing w:line="276" w:lineRule="auto"/>
        <w:ind w:firstLine="709"/>
        <w:jc w:val="both"/>
      </w:pPr>
      <w:r w:rsidRPr="00234C6A">
        <w:t xml:space="preserve">Ответственный исполнитель муниципальной программы  - </w:t>
      </w:r>
      <w:r>
        <w:t>Ф</w:t>
      </w:r>
      <w:r w:rsidRPr="00234C6A">
        <w:t>инансовое управление</w:t>
      </w:r>
      <w:r>
        <w:t xml:space="preserve"> администрации Кемского муниципального района</w:t>
      </w:r>
      <w:r w:rsidRPr="00234C6A">
        <w:t>.</w:t>
      </w:r>
    </w:p>
    <w:p w:rsidR="001C10C2" w:rsidRPr="00234C6A" w:rsidRDefault="001C10C2" w:rsidP="001C10C2">
      <w:pPr>
        <w:widowControl w:val="0"/>
        <w:spacing w:line="276" w:lineRule="auto"/>
        <w:ind w:firstLine="709"/>
        <w:jc w:val="both"/>
      </w:pPr>
      <w:r w:rsidRPr="00234C6A">
        <w:t>На реализацию муниципальной программы «Управление муниципальными финансами Кемского муниципального района» в 202</w:t>
      </w:r>
      <w:r>
        <w:t>5</w:t>
      </w:r>
      <w:r w:rsidRPr="00234C6A">
        <w:t xml:space="preserve"> году запланированы бюджетные ассигнования в сумме </w:t>
      </w:r>
      <w:r>
        <w:t>29 946,7</w:t>
      </w:r>
      <w:r w:rsidRPr="00234C6A">
        <w:t xml:space="preserve"> тыс. рублей. Данная программа представлена двумя по</w:t>
      </w:r>
      <w:r w:rsidRPr="00234C6A">
        <w:t>д</w:t>
      </w:r>
      <w:r w:rsidRPr="00234C6A">
        <w:t>программами, плановые бюджетные ассигнования которых указаны в таблице ниже.</w:t>
      </w:r>
    </w:p>
    <w:p w:rsidR="001C10C2" w:rsidRPr="00234C6A" w:rsidRDefault="001C10C2" w:rsidP="001C10C2">
      <w:pPr>
        <w:widowControl w:val="0"/>
        <w:spacing w:line="276" w:lineRule="auto"/>
        <w:jc w:val="both"/>
      </w:pPr>
    </w:p>
    <w:p w:rsidR="001C10C2" w:rsidRPr="003E0294" w:rsidRDefault="001C10C2" w:rsidP="001C10C2">
      <w:pPr>
        <w:widowControl w:val="0"/>
        <w:spacing w:line="276" w:lineRule="auto"/>
        <w:ind w:firstLine="709"/>
        <w:jc w:val="center"/>
      </w:pPr>
      <w:r w:rsidRPr="003E0294">
        <w:t>Расходы бюджета Кемского муниципального района на реализацию муниципальной программы «Управление муниципальными финансами Кемского  муниципального района»</w:t>
      </w:r>
    </w:p>
    <w:p w:rsidR="001C10C2" w:rsidRPr="00234C6A" w:rsidRDefault="001C10C2" w:rsidP="001C10C2">
      <w:pPr>
        <w:widowControl w:val="0"/>
        <w:spacing w:line="276" w:lineRule="auto"/>
        <w:ind w:firstLine="709"/>
        <w:jc w:val="right"/>
      </w:pPr>
      <w:r w:rsidRPr="00234C6A">
        <w:t xml:space="preserve"> 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1559"/>
        <w:gridCol w:w="1985"/>
        <w:gridCol w:w="1807"/>
      </w:tblGrid>
      <w:tr w:rsidR="001C10C2" w:rsidRPr="00234C6A" w:rsidTr="004E64A7">
        <w:tc>
          <w:tcPr>
            <w:tcW w:w="4786" w:type="dxa"/>
            <w:vMerge w:val="restart"/>
            <w:shd w:val="clear" w:color="auto" w:fill="auto"/>
            <w:vAlign w:val="center"/>
          </w:tcPr>
          <w:p w:rsidR="001C10C2" w:rsidRPr="00234C6A" w:rsidRDefault="001C10C2" w:rsidP="004E64A7">
            <w:pPr>
              <w:widowControl w:val="0"/>
              <w:spacing w:line="276" w:lineRule="auto"/>
              <w:jc w:val="center"/>
              <w:rPr>
                <w:color w:val="000000"/>
              </w:rPr>
            </w:pPr>
            <w:r w:rsidRPr="00234C6A">
              <w:rPr>
                <w:color w:val="000000"/>
              </w:rPr>
              <w:t>Наименование муниципальной  программы (подпрограммы)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1C10C2" w:rsidRPr="00234C6A" w:rsidRDefault="001C10C2" w:rsidP="004E64A7">
            <w:pPr>
              <w:widowControl w:val="0"/>
              <w:spacing w:line="276" w:lineRule="auto"/>
              <w:jc w:val="center"/>
            </w:pPr>
            <w:r>
              <w:t>Всего</w:t>
            </w:r>
          </w:p>
        </w:tc>
        <w:tc>
          <w:tcPr>
            <w:tcW w:w="3792" w:type="dxa"/>
            <w:gridSpan w:val="2"/>
            <w:shd w:val="clear" w:color="auto" w:fill="auto"/>
            <w:vAlign w:val="center"/>
          </w:tcPr>
          <w:p w:rsidR="001C10C2" w:rsidRPr="00234C6A" w:rsidRDefault="001C10C2" w:rsidP="004E64A7">
            <w:pPr>
              <w:widowControl w:val="0"/>
              <w:spacing w:line="276" w:lineRule="auto"/>
              <w:jc w:val="center"/>
            </w:pPr>
            <w:r w:rsidRPr="00234C6A">
              <w:t>в том числе:</w:t>
            </w:r>
          </w:p>
        </w:tc>
      </w:tr>
      <w:tr w:rsidR="001C10C2" w:rsidRPr="00234C6A" w:rsidTr="004E64A7">
        <w:tc>
          <w:tcPr>
            <w:tcW w:w="4786" w:type="dxa"/>
            <w:vMerge/>
            <w:shd w:val="clear" w:color="auto" w:fill="auto"/>
            <w:vAlign w:val="center"/>
          </w:tcPr>
          <w:p w:rsidR="001C10C2" w:rsidRPr="00234C6A" w:rsidRDefault="001C10C2" w:rsidP="004E64A7">
            <w:pPr>
              <w:widowControl w:val="0"/>
              <w:spacing w:line="276" w:lineRule="auto"/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1C10C2" w:rsidRPr="00234C6A" w:rsidRDefault="001C10C2" w:rsidP="004E64A7">
            <w:pPr>
              <w:widowControl w:val="0"/>
              <w:spacing w:line="276" w:lineRule="auto"/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C10C2" w:rsidRPr="00234C6A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C6A">
              <w:rPr>
                <w:rFonts w:ascii="Times New Roman" w:hAnsi="Times New Roman"/>
                <w:sz w:val="24"/>
                <w:szCs w:val="24"/>
              </w:rPr>
              <w:t xml:space="preserve">средства </w:t>
            </w:r>
            <w:r w:rsidRPr="00234C6A">
              <w:rPr>
                <w:rFonts w:ascii="Times New Roman" w:hAnsi="Times New Roman"/>
                <w:sz w:val="24"/>
                <w:szCs w:val="24"/>
              </w:rPr>
              <w:lastRenderedPageBreak/>
              <w:t>бюджета Кемского муниципального района</w:t>
            </w:r>
          </w:p>
        </w:tc>
        <w:tc>
          <w:tcPr>
            <w:tcW w:w="1807" w:type="dxa"/>
            <w:vAlign w:val="center"/>
          </w:tcPr>
          <w:p w:rsidR="001C10C2" w:rsidRPr="00234C6A" w:rsidRDefault="001C10C2" w:rsidP="004E64A7">
            <w:pPr>
              <w:pStyle w:val="ConsPlusNormal"/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C6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целевые </w:t>
            </w:r>
            <w:r w:rsidRPr="00234C6A">
              <w:rPr>
                <w:rFonts w:ascii="Times New Roman" w:hAnsi="Times New Roman"/>
                <w:sz w:val="24"/>
                <w:szCs w:val="24"/>
              </w:rPr>
              <w:lastRenderedPageBreak/>
              <w:t>безвозмездные поступления в бюджет Кемского муниципального района</w:t>
            </w:r>
          </w:p>
        </w:tc>
      </w:tr>
      <w:tr w:rsidR="001C10C2" w:rsidRPr="00234C6A" w:rsidTr="004E64A7">
        <w:tc>
          <w:tcPr>
            <w:tcW w:w="4786" w:type="dxa"/>
            <w:shd w:val="clear" w:color="auto" w:fill="auto"/>
            <w:vAlign w:val="center"/>
          </w:tcPr>
          <w:p w:rsidR="001C10C2" w:rsidRPr="00234C6A" w:rsidRDefault="001C10C2" w:rsidP="004E64A7">
            <w:pPr>
              <w:widowControl w:val="0"/>
              <w:spacing w:line="276" w:lineRule="auto"/>
            </w:pPr>
            <w:r w:rsidRPr="00234C6A">
              <w:lastRenderedPageBreak/>
              <w:t>Управление муниципальными финансами Кемского муниципального района, всего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C10C2" w:rsidRPr="00234C6A" w:rsidRDefault="001C10C2" w:rsidP="004E64A7">
            <w:pPr>
              <w:widowControl w:val="0"/>
              <w:spacing w:line="276" w:lineRule="auto"/>
              <w:jc w:val="center"/>
            </w:pPr>
            <w:r>
              <w:t>29 946,7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C10C2" w:rsidRPr="00D3194F" w:rsidRDefault="001C10C2" w:rsidP="004E64A7">
            <w:pPr>
              <w:widowControl w:val="0"/>
              <w:spacing w:line="276" w:lineRule="auto"/>
              <w:jc w:val="center"/>
            </w:pPr>
            <w:r>
              <w:t>24 602,7</w:t>
            </w:r>
          </w:p>
        </w:tc>
        <w:tc>
          <w:tcPr>
            <w:tcW w:w="1807" w:type="dxa"/>
            <w:vAlign w:val="center"/>
          </w:tcPr>
          <w:p w:rsidR="001C10C2" w:rsidRPr="00D3194F" w:rsidRDefault="001C10C2" w:rsidP="004E64A7">
            <w:pPr>
              <w:widowControl w:val="0"/>
              <w:spacing w:line="276" w:lineRule="auto"/>
              <w:jc w:val="center"/>
            </w:pPr>
            <w:r>
              <w:t>5 344,0</w:t>
            </w:r>
          </w:p>
        </w:tc>
      </w:tr>
      <w:tr w:rsidR="001C10C2" w:rsidRPr="00234C6A" w:rsidTr="004E64A7">
        <w:tc>
          <w:tcPr>
            <w:tcW w:w="4786" w:type="dxa"/>
            <w:shd w:val="clear" w:color="auto" w:fill="auto"/>
          </w:tcPr>
          <w:p w:rsidR="001C10C2" w:rsidRPr="00234C6A" w:rsidRDefault="001C10C2" w:rsidP="004E64A7">
            <w:pPr>
              <w:spacing w:line="276" w:lineRule="auto"/>
              <w:rPr>
                <w:color w:val="000000"/>
              </w:rPr>
            </w:pPr>
            <w:r w:rsidRPr="00234C6A">
              <w:rPr>
                <w:color w:val="000000"/>
              </w:rPr>
              <w:t>в том числе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C10C2" w:rsidRPr="00234C6A" w:rsidRDefault="001C10C2" w:rsidP="004E64A7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C10C2" w:rsidRPr="00234C6A" w:rsidRDefault="001C10C2" w:rsidP="004E64A7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807" w:type="dxa"/>
            <w:vAlign w:val="center"/>
          </w:tcPr>
          <w:p w:rsidR="001C10C2" w:rsidRPr="00234C6A" w:rsidRDefault="001C10C2" w:rsidP="004E64A7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1C10C2" w:rsidRPr="00234C6A" w:rsidTr="004E64A7">
        <w:tc>
          <w:tcPr>
            <w:tcW w:w="4786" w:type="dxa"/>
            <w:shd w:val="clear" w:color="auto" w:fill="auto"/>
          </w:tcPr>
          <w:p w:rsidR="001C10C2" w:rsidRPr="00234C6A" w:rsidRDefault="001C10C2" w:rsidP="004E64A7">
            <w:pPr>
              <w:spacing w:line="276" w:lineRule="auto"/>
              <w:rPr>
                <w:color w:val="000000"/>
              </w:rPr>
            </w:pPr>
            <w:r w:rsidRPr="00234C6A">
              <w:rPr>
                <w:color w:val="000000"/>
              </w:rPr>
              <w:t>Подпрограмма «Организация бюджетного процесса Кемского муниципального района»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C10C2" w:rsidRPr="00234C6A" w:rsidRDefault="001C10C2" w:rsidP="004E64A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29 650,7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C10C2" w:rsidRPr="00234C6A" w:rsidRDefault="001C10C2" w:rsidP="004E64A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24 306,7</w:t>
            </w:r>
          </w:p>
        </w:tc>
        <w:tc>
          <w:tcPr>
            <w:tcW w:w="1807" w:type="dxa"/>
            <w:vAlign w:val="center"/>
          </w:tcPr>
          <w:p w:rsidR="001C10C2" w:rsidRPr="00234C6A" w:rsidRDefault="001C10C2" w:rsidP="004E64A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5 344,0</w:t>
            </w:r>
          </w:p>
        </w:tc>
      </w:tr>
      <w:tr w:rsidR="001C10C2" w:rsidRPr="00234C6A" w:rsidTr="004E64A7">
        <w:tc>
          <w:tcPr>
            <w:tcW w:w="4786" w:type="dxa"/>
            <w:shd w:val="clear" w:color="auto" w:fill="auto"/>
          </w:tcPr>
          <w:p w:rsidR="001C10C2" w:rsidRPr="00234C6A" w:rsidRDefault="001C10C2" w:rsidP="004E64A7">
            <w:pPr>
              <w:spacing w:line="276" w:lineRule="auto"/>
              <w:rPr>
                <w:color w:val="000000"/>
              </w:rPr>
            </w:pPr>
            <w:r w:rsidRPr="00234C6A">
              <w:rPr>
                <w:color w:val="000000"/>
              </w:rPr>
              <w:t>Подпрограмма «Организация исполнения бюджета и формирование бюджетной отчётности»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C10C2" w:rsidRPr="00234C6A" w:rsidRDefault="001C10C2" w:rsidP="004E64A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296,0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C10C2" w:rsidRPr="00234C6A" w:rsidRDefault="001C10C2" w:rsidP="004E64A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296,0</w:t>
            </w:r>
          </w:p>
        </w:tc>
        <w:tc>
          <w:tcPr>
            <w:tcW w:w="1807" w:type="dxa"/>
            <w:vAlign w:val="center"/>
          </w:tcPr>
          <w:p w:rsidR="001C10C2" w:rsidRPr="00234C6A" w:rsidRDefault="001C10C2" w:rsidP="004E64A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</w:tbl>
    <w:p w:rsidR="001C10C2" w:rsidRPr="00234C6A" w:rsidRDefault="001C10C2" w:rsidP="001C10C2">
      <w:pPr>
        <w:spacing w:line="276" w:lineRule="auto"/>
        <w:ind w:firstLine="709"/>
      </w:pPr>
    </w:p>
    <w:p w:rsidR="001C10C2" w:rsidRPr="002B4636" w:rsidRDefault="001C10C2" w:rsidP="001C10C2">
      <w:pPr>
        <w:spacing w:line="276" w:lineRule="auto"/>
        <w:ind w:firstLine="709"/>
        <w:jc w:val="both"/>
      </w:pPr>
      <w:r w:rsidRPr="00234C6A">
        <w:t xml:space="preserve">Бюджетные ассигнования на </w:t>
      </w:r>
      <w:r w:rsidRPr="002B4636">
        <w:t xml:space="preserve">2025 год по подпрограмме «Организация бюджетного процесса Кемского муниципального района» предусмотрены в сумме </w:t>
      </w:r>
      <w:r>
        <w:t>29 650,7</w:t>
      </w:r>
      <w:r w:rsidRPr="002B4636">
        <w:t xml:space="preserve"> тыс. рублей и распределены по следующим основным мероприятиям:</w:t>
      </w:r>
    </w:p>
    <w:p w:rsidR="001C10C2" w:rsidRPr="00234C6A" w:rsidRDefault="001C10C2" w:rsidP="001C10C2">
      <w:pPr>
        <w:spacing w:line="276" w:lineRule="auto"/>
        <w:ind w:firstLine="709"/>
        <w:jc w:val="both"/>
      </w:pPr>
      <w:r w:rsidRPr="00234C6A">
        <w:t xml:space="preserve">1) на выравнивание бюджетной обеспеченности муниципальных образований предусмотрены бюджетные ассигнования в сумме </w:t>
      </w:r>
      <w:r>
        <w:t xml:space="preserve">18 594,0 </w:t>
      </w:r>
      <w:r w:rsidRPr="00234C6A">
        <w:t xml:space="preserve">тыс. рублей, из них за счет средств субвенции на осуществление государственных полномочий Республики Карелия по расчёту и предоставлению дотаций на выравнивание бюджетной обеспеченности бюджетам поселений  в сумме </w:t>
      </w:r>
      <w:r>
        <w:t>5 344</w:t>
      </w:r>
      <w:r w:rsidRPr="00234C6A">
        <w:t xml:space="preserve">,0  тыс. рублей и за счет собственных средств бюджета  Кемского муниципального района </w:t>
      </w:r>
      <w:r>
        <w:t>13 250,0</w:t>
      </w:r>
      <w:r w:rsidRPr="00234C6A">
        <w:t xml:space="preserve"> тыс.</w:t>
      </w:r>
      <w:r>
        <w:t xml:space="preserve"> рублей, из них:</w:t>
      </w:r>
      <w:r w:rsidRPr="00234C6A">
        <w:t xml:space="preserve"> </w:t>
      </w:r>
    </w:p>
    <w:p w:rsidR="001C10C2" w:rsidRDefault="001C10C2" w:rsidP="001C10C2">
      <w:pPr>
        <w:spacing w:line="276" w:lineRule="auto"/>
        <w:ind w:firstLine="709"/>
        <w:jc w:val="both"/>
      </w:pPr>
      <w:r>
        <w:t>-н</w:t>
      </w:r>
      <w:r w:rsidRPr="00234C6A">
        <w:t>а предоставление дотации на выравнивание бюджетной обеспеченности</w:t>
      </w:r>
      <w:r>
        <w:t xml:space="preserve"> бюджетам поселений </w:t>
      </w:r>
      <w:r w:rsidRPr="00234C6A">
        <w:t xml:space="preserve">планируются направить </w:t>
      </w:r>
      <w:r>
        <w:t>10 094,0 тыс. рублей, в том числе:</w:t>
      </w:r>
    </w:p>
    <w:p w:rsidR="001C10C2" w:rsidRDefault="001C10C2" w:rsidP="001C10C2">
      <w:pPr>
        <w:spacing w:line="276" w:lineRule="auto"/>
        <w:ind w:firstLine="709"/>
        <w:jc w:val="both"/>
      </w:pPr>
      <w:r w:rsidRPr="00234C6A">
        <w:t xml:space="preserve"> бюджету Кемского городского поселения – </w:t>
      </w:r>
      <w:r>
        <w:t>5 858,0 тыс. рублей;</w:t>
      </w:r>
    </w:p>
    <w:p w:rsidR="001C10C2" w:rsidRDefault="001C10C2" w:rsidP="001C10C2">
      <w:pPr>
        <w:spacing w:line="276" w:lineRule="auto"/>
        <w:ind w:firstLine="709"/>
        <w:jc w:val="both"/>
      </w:pPr>
      <w:r w:rsidRPr="00234C6A">
        <w:t xml:space="preserve"> бюджету Рабочеостровского сельского поселения – </w:t>
      </w:r>
      <w:r>
        <w:t>719,0 тыс. рублей;</w:t>
      </w:r>
    </w:p>
    <w:p w:rsidR="001C10C2" w:rsidRDefault="001C10C2" w:rsidP="001C10C2">
      <w:pPr>
        <w:spacing w:line="276" w:lineRule="auto"/>
        <w:ind w:firstLine="709"/>
        <w:jc w:val="both"/>
      </w:pPr>
      <w:r w:rsidRPr="00234C6A">
        <w:t xml:space="preserve"> бюджету Кривопорожского сельского поселения – </w:t>
      </w:r>
      <w:r>
        <w:t>1 903,0</w:t>
      </w:r>
      <w:r w:rsidRPr="00234C6A">
        <w:t xml:space="preserve"> тыс. рублей</w:t>
      </w:r>
      <w:r>
        <w:t>;</w:t>
      </w:r>
    </w:p>
    <w:p w:rsidR="001C10C2" w:rsidRDefault="001C10C2" w:rsidP="001C10C2">
      <w:pPr>
        <w:spacing w:line="276" w:lineRule="auto"/>
        <w:ind w:firstLine="709"/>
        <w:jc w:val="both"/>
      </w:pPr>
      <w:r>
        <w:t xml:space="preserve"> </w:t>
      </w:r>
      <w:r w:rsidRPr="00234C6A">
        <w:t xml:space="preserve">бюджету Куземского сельского поселения – </w:t>
      </w:r>
      <w:r>
        <w:t>1 614,0</w:t>
      </w:r>
      <w:r w:rsidRPr="00234C6A">
        <w:t xml:space="preserve"> тыс. рублей.</w:t>
      </w:r>
    </w:p>
    <w:p w:rsidR="001C10C2" w:rsidRDefault="001C10C2" w:rsidP="001C10C2">
      <w:pPr>
        <w:spacing w:line="276" w:lineRule="auto"/>
        <w:ind w:firstLine="709"/>
        <w:jc w:val="both"/>
      </w:pPr>
      <w:r>
        <w:t xml:space="preserve">-на предоставление иных межбюджетных трансфертов на решение вопросов местного значения бюджетам поселений планируется направить 8 500,0 тыс. рублей, в том числе: </w:t>
      </w:r>
    </w:p>
    <w:p w:rsidR="001C10C2" w:rsidRDefault="001C10C2" w:rsidP="001C10C2">
      <w:pPr>
        <w:spacing w:line="276" w:lineRule="auto"/>
        <w:ind w:firstLine="709"/>
        <w:jc w:val="both"/>
      </w:pPr>
      <w:r w:rsidRPr="00234C6A">
        <w:t xml:space="preserve">бюджету Куземского сельского поселения – </w:t>
      </w:r>
      <w:r>
        <w:t>2 500,0</w:t>
      </w:r>
      <w:r w:rsidRPr="00234C6A">
        <w:t xml:space="preserve"> тыс. рублей</w:t>
      </w:r>
    </w:p>
    <w:p w:rsidR="001C10C2" w:rsidRPr="00234C6A" w:rsidRDefault="001C10C2" w:rsidP="001C10C2">
      <w:pPr>
        <w:spacing w:line="276" w:lineRule="auto"/>
        <w:ind w:firstLine="709"/>
        <w:jc w:val="both"/>
      </w:pPr>
      <w:r w:rsidRPr="00234C6A">
        <w:t xml:space="preserve">бюджету Кривопорожского сельского поселения – </w:t>
      </w:r>
      <w:r>
        <w:t>6 000,0</w:t>
      </w:r>
      <w:r w:rsidRPr="00234C6A">
        <w:t xml:space="preserve"> тыс. рублей</w:t>
      </w:r>
      <w:r>
        <w:t>;</w:t>
      </w:r>
    </w:p>
    <w:p w:rsidR="001C10C2" w:rsidRPr="00234C6A" w:rsidRDefault="001C10C2" w:rsidP="001C10C2">
      <w:pPr>
        <w:spacing w:line="276" w:lineRule="auto"/>
        <w:ind w:firstLine="709"/>
        <w:jc w:val="both"/>
      </w:pPr>
      <w:r w:rsidRPr="00234C6A">
        <w:t>2) на обеспечение своевременных расчетов и выплат по обязательствам Кемского района предусмотрены бюджетные ассигнова</w:t>
      </w:r>
      <w:r>
        <w:t>ния в сумме 11 056,7 тыс. рублей и  направленны</w:t>
      </w:r>
      <w:r w:rsidRPr="00234C6A">
        <w:t xml:space="preserve"> на уплату процентных платежей за пользование бюджетным и коммерческим  кредитом.</w:t>
      </w:r>
    </w:p>
    <w:p w:rsidR="001C10C2" w:rsidRDefault="001C10C2" w:rsidP="001C10C2">
      <w:pPr>
        <w:widowControl w:val="0"/>
        <w:spacing w:line="276" w:lineRule="auto"/>
        <w:ind w:firstLine="709"/>
        <w:jc w:val="both"/>
      </w:pPr>
      <w:r w:rsidRPr="00234C6A">
        <w:t xml:space="preserve">Бюджетные ассигнования по подпрограмме «Организация исполнения бюджета и формирование бюджетной обеспеченности» предусмотрены в </w:t>
      </w:r>
      <w:r>
        <w:t>общей сумме 296,0 тыс. рублей, из них за счет средств бюджета Кемского района – 20,0 тыс. рублей,</w:t>
      </w:r>
      <w:r w:rsidRPr="0094176E">
        <w:t xml:space="preserve"> за счет межбюджетных трансфертов из бюджетов поселений на вы</w:t>
      </w:r>
      <w:r>
        <w:t>полнение переданных полномочий на решение</w:t>
      </w:r>
      <w:r w:rsidRPr="0094176E">
        <w:t xml:space="preserve"> вопросов местного значения по формированию, утверждению, исполнению и контролю за исполнением бюджетов </w:t>
      </w:r>
      <w:r>
        <w:t>-  276,0 тыс. рублей.</w:t>
      </w:r>
    </w:p>
    <w:p w:rsidR="001C10C2" w:rsidRDefault="001C10C2" w:rsidP="001C10C2">
      <w:pPr>
        <w:widowControl w:val="0"/>
        <w:spacing w:line="276" w:lineRule="auto"/>
        <w:ind w:firstLine="709"/>
        <w:jc w:val="both"/>
      </w:pPr>
    </w:p>
    <w:p w:rsidR="001C10C2" w:rsidRDefault="001C10C2" w:rsidP="001C10C2">
      <w:pPr>
        <w:widowControl w:val="0"/>
        <w:spacing w:line="276" w:lineRule="auto"/>
        <w:ind w:firstLine="709"/>
        <w:jc w:val="both"/>
      </w:pPr>
    </w:p>
    <w:p w:rsidR="001C10C2" w:rsidRPr="008D6893" w:rsidRDefault="001C10C2" w:rsidP="001C10C2">
      <w:pPr>
        <w:widowControl w:val="0"/>
        <w:spacing w:line="276" w:lineRule="auto"/>
        <w:ind w:firstLine="709"/>
        <w:jc w:val="center"/>
        <w:rPr>
          <w:color w:val="000000"/>
        </w:rPr>
      </w:pPr>
      <w:r w:rsidRPr="008D6893">
        <w:rPr>
          <w:color w:val="000000"/>
        </w:rPr>
        <w:t>Расходы бюджета Кемского муниципального района на осуществление непр</w:t>
      </w:r>
      <w:r w:rsidRPr="008D6893">
        <w:rPr>
          <w:color w:val="000000"/>
        </w:rPr>
        <w:t>о</w:t>
      </w:r>
      <w:r w:rsidRPr="008D6893">
        <w:rPr>
          <w:color w:val="000000"/>
        </w:rPr>
        <w:t>граммных направлений деятельности</w:t>
      </w:r>
    </w:p>
    <w:p w:rsidR="001C10C2" w:rsidRPr="0073665F" w:rsidRDefault="001C10C2" w:rsidP="001C10C2">
      <w:pPr>
        <w:widowControl w:val="0"/>
        <w:spacing w:line="276" w:lineRule="auto"/>
        <w:ind w:firstLine="709"/>
        <w:jc w:val="center"/>
        <w:rPr>
          <w:b/>
          <w:color w:val="000000"/>
        </w:rPr>
      </w:pPr>
    </w:p>
    <w:p w:rsidR="001C10C2" w:rsidRPr="0073665F" w:rsidRDefault="001C10C2" w:rsidP="001C10C2">
      <w:pPr>
        <w:pStyle w:val="0"/>
        <w:spacing w:before="0" w:after="0" w:line="276" w:lineRule="auto"/>
        <w:ind w:firstLine="709"/>
        <w:contextualSpacing/>
        <w:jc w:val="both"/>
        <w:rPr>
          <w:i w:val="0"/>
          <w:sz w:val="24"/>
          <w:szCs w:val="24"/>
        </w:rPr>
      </w:pPr>
      <w:r w:rsidRPr="0073665F">
        <w:rPr>
          <w:i w:val="0"/>
          <w:sz w:val="24"/>
          <w:szCs w:val="24"/>
        </w:rPr>
        <w:t>Бюджетные ассигнования по непрограммным направлениям деятел</w:t>
      </w:r>
      <w:r w:rsidRPr="0073665F">
        <w:rPr>
          <w:i w:val="0"/>
          <w:sz w:val="24"/>
          <w:szCs w:val="24"/>
        </w:rPr>
        <w:t>ь</w:t>
      </w:r>
      <w:r w:rsidRPr="0073665F">
        <w:rPr>
          <w:i w:val="0"/>
          <w:sz w:val="24"/>
          <w:szCs w:val="24"/>
        </w:rPr>
        <w:t>ности в 202</w:t>
      </w:r>
      <w:r>
        <w:rPr>
          <w:i w:val="0"/>
          <w:sz w:val="24"/>
          <w:szCs w:val="24"/>
          <w:lang w:val="ru-RU"/>
        </w:rPr>
        <w:t>5</w:t>
      </w:r>
      <w:r w:rsidRPr="0073665F">
        <w:rPr>
          <w:i w:val="0"/>
          <w:sz w:val="24"/>
          <w:szCs w:val="24"/>
        </w:rPr>
        <w:t xml:space="preserve"> году запланированы в объеме </w:t>
      </w:r>
      <w:r>
        <w:rPr>
          <w:i w:val="0"/>
          <w:sz w:val="24"/>
          <w:szCs w:val="24"/>
          <w:lang w:val="ru-RU"/>
        </w:rPr>
        <w:t>76 220,6</w:t>
      </w:r>
      <w:r w:rsidRPr="0073665F">
        <w:rPr>
          <w:i w:val="0"/>
          <w:sz w:val="24"/>
          <w:szCs w:val="24"/>
        </w:rPr>
        <w:t xml:space="preserve"> тыс. рублей, из них за счет </w:t>
      </w:r>
      <w:r w:rsidRPr="0073665F">
        <w:rPr>
          <w:i w:val="0"/>
          <w:sz w:val="24"/>
          <w:szCs w:val="24"/>
          <w:lang w:val="ru-RU"/>
        </w:rPr>
        <w:t>целевых безвозмездных поступлений</w:t>
      </w:r>
      <w:r w:rsidRPr="0073665F">
        <w:rPr>
          <w:i w:val="0"/>
          <w:sz w:val="24"/>
          <w:szCs w:val="24"/>
        </w:rPr>
        <w:t xml:space="preserve"> </w:t>
      </w:r>
      <w:r>
        <w:rPr>
          <w:i w:val="0"/>
          <w:sz w:val="24"/>
          <w:szCs w:val="24"/>
        </w:rPr>
        <w:t>–</w:t>
      </w:r>
      <w:r w:rsidRPr="0073665F">
        <w:rPr>
          <w:i w:val="0"/>
          <w:sz w:val="24"/>
          <w:szCs w:val="24"/>
        </w:rPr>
        <w:t xml:space="preserve"> </w:t>
      </w:r>
      <w:r>
        <w:rPr>
          <w:i w:val="0"/>
          <w:color w:val="auto"/>
          <w:sz w:val="24"/>
          <w:szCs w:val="24"/>
          <w:lang w:val="ru-RU"/>
        </w:rPr>
        <w:t>5 204,9</w:t>
      </w:r>
      <w:r w:rsidRPr="0073665F">
        <w:rPr>
          <w:i w:val="0"/>
          <w:color w:val="auto"/>
          <w:sz w:val="24"/>
          <w:szCs w:val="24"/>
        </w:rPr>
        <w:t xml:space="preserve"> тыс. рублей </w:t>
      </w:r>
      <w:r w:rsidRPr="0073665F">
        <w:rPr>
          <w:i w:val="0"/>
          <w:sz w:val="24"/>
          <w:szCs w:val="24"/>
        </w:rPr>
        <w:t xml:space="preserve">и за счет средств бюджета Кемского муниципального района – </w:t>
      </w:r>
      <w:r>
        <w:rPr>
          <w:i w:val="0"/>
          <w:color w:val="auto"/>
          <w:sz w:val="24"/>
          <w:szCs w:val="24"/>
          <w:lang w:val="ru-RU"/>
        </w:rPr>
        <w:t>71 015,7</w:t>
      </w:r>
      <w:r w:rsidRPr="0073665F">
        <w:rPr>
          <w:i w:val="0"/>
          <w:sz w:val="24"/>
          <w:szCs w:val="24"/>
        </w:rPr>
        <w:t xml:space="preserve"> тыс. рублей.</w:t>
      </w:r>
    </w:p>
    <w:p w:rsidR="001C10C2" w:rsidRPr="0073665F" w:rsidRDefault="001C10C2" w:rsidP="001C10C2">
      <w:pPr>
        <w:pStyle w:val="200"/>
        <w:spacing w:line="276" w:lineRule="auto"/>
        <w:rPr>
          <w:sz w:val="24"/>
          <w:szCs w:val="24"/>
        </w:rPr>
      </w:pPr>
      <w:r w:rsidRPr="0073665F">
        <w:rPr>
          <w:sz w:val="24"/>
          <w:szCs w:val="24"/>
        </w:rPr>
        <w:t>На осуществление органами местного самоуправления отдельных государственных полномочий Республики Карел</w:t>
      </w:r>
      <w:r w:rsidRPr="00CA7220">
        <w:rPr>
          <w:sz w:val="24"/>
          <w:szCs w:val="24"/>
        </w:rPr>
        <w:t xml:space="preserve">ия учтено </w:t>
      </w:r>
      <w:r>
        <w:rPr>
          <w:sz w:val="24"/>
          <w:szCs w:val="24"/>
          <w:lang w:val="ru-RU"/>
        </w:rPr>
        <w:t>5 204,9</w:t>
      </w:r>
      <w:r w:rsidRPr="00CA7220">
        <w:rPr>
          <w:sz w:val="24"/>
          <w:szCs w:val="24"/>
          <w:lang w:val="ru-RU"/>
        </w:rPr>
        <w:t xml:space="preserve"> </w:t>
      </w:r>
      <w:r w:rsidRPr="00CA7220">
        <w:rPr>
          <w:sz w:val="24"/>
          <w:szCs w:val="24"/>
        </w:rPr>
        <w:t xml:space="preserve"> </w:t>
      </w:r>
      <w:r w:rsidRPr="0073665F">
        <w:rPr>
          <w:sz w:val="24"/>
          <w:szCs w:val="24"/>
        </w:rPr>
        <w:t>тыс. рублей</w:t>
      </w:r>
      <w:r w:rsidRPr="0073665F">
        <w:rPr>
          <w:sz w:val="24"/>
          <w:szCs w:val="24"/>
          <w:lang w:val="ru-RU"/>
        </w:rPr>
        <w:t>, их них</w:t>
      </w:r>
      <w:r w:rsidRPr="0073665F">
        <w:rPr>
          <w:sz w:val="24"/>
          <w:szCs w:val="24"/>
        </w:rPr>
        <w:t>:</w:t>
      </w:r>
    </w:p>
    <w:p w:rsidR="001C10C2" w:rsidRPr="0073665F" w:rsidRDefault="001C10C2" w:rsidP="001C10C2">
      <w:pPr>
        <w:pStyle w:val="200"/>
        <w:spacing w:line="276" w:lineRule="auto"/>
        <w:rPr>
          <w:sz w:val="24"/>
          <w:szCs w:val="24"/>
        </w:rPr>
      </w:pPr>
      <w:r w:rsidRPr="0073665F">
        <w:rPr>
          <w:sz w:val="24"/>
          <w:szCs w:val="24"/>
        </w:rPr>
        <w:t xml:space="preserve">- по созданию и обеспечению деятельности административных комиссий и определению перечня должностных лиц, уполномоченных составлять протоколы в сумме </w:t>
      </w:r>
      <w:r>
        <w:rPr>
          <w:sz w:val="24"/>
          <w:szCs w:val="24"/>
          <w:lang w:val="ru-RU"/>
        </w:rPr>
        <w:t>548,0</w:t>
      </w:r>
      <w:r w:rsidRPr="0073665F">
        <w:rPr>
          <w:sz w:val="24"/>
          <w:szCs w:val="24"/>
        </w:rPr>
        <w:t xml:space="preserve"> тыс. рублей. За счет предусмотренной субвенции органы местного самоуправления осуществят функционирование секретаря, обеспечивающего деятельность административных комиссий, а также расходы на материальные затраты, связанные с оформлением протоколов об административных правонарушениях. Из общей суммы расходов предусмотрено 8,0 тыс. рублей к передаче межбюджетных трансфертов в бюджеты поселений на аналогичные цели.</w:t>
      </w:r>
    </w:p>
    <w:p w:rsidR="001C10C2" w:rsidRPr="0073665F" w:rsidRDefault="001C10C2" w:rsidP="001C10C2">
      <w:pPr>
        <w:pStyle w:val="23"/>
        <w:spacing w:after="0" w:line="276" w:lineRule="auto"/>
        <w:ind w:left="0" w:firstLine="709"/>
        <w:jc w:val="both"/>
        <w:outlineLvl w:val="0"/>
        <w:rPr>
          <w:szCs w:val="24"/>
        </w:rPr>
      </w:pPr>
      <w:r w:rsidRPr="0073665F">
        <w:rPr>
          <w:szCs w:val="24"/>
        </w:rPr>
        <w:t xml:space="preserve">- по обеспечению выполнения переданных федеральных полномочий по первичному воинскому учету на территориях, где отсутствуют военные комиссариаты, в сумме </w:t>
      </w:r>
      <w:r>
        <w:rPr>
          <w:szCs w:val="24"/>
          <w:lang w:val="ru-RU"/>
        </w:rPr>
        <w:t>941,4</w:t>
      </w:r>
      <w:r w:rsidRPr="0073665F">
        <w:rPr>
          <w:szCs w:val="24"/>
        </w:rPr>
        <w:t xml:space="preserve"> тыс. рублей для последующей передачи средств в бюджеты поселений в виде субвенций;</w:t>
      </w:r>
    </w:p>
    <w:p w:rsidR="001C10C2" w:rsidRPr="0073665F" w:rsidRDefault="001C10C2" w:rsidP="001C10C2">
      <w:pPr>
        <w:pStyle w:val="ConsPlusNormal"/>
        <w:spacing w:line="276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73665F">
        <w:rPr>
          <w:rFonts w:ascii="Times New Roman" w:hAnsi="Times New Roman"/>
          <w:sz w:val="28"/>
          <w:szCs w:val="28"/>
        </w:rPr>
        <w:t xml:space="preserve">- </w:t>
      </w:r>
      <w:r w:rsidRPr="0073665F">
        <w:rPr>
          <w:rFonts w:ascii="Times New Roman" w:hAnsi="Times New Roman"/>
          <w:sz w:val="24"/>
          <w:szCs w:val="24"/>
        </w:rPr>
        <w:t xml:space="preserve">по обеспечению выполнения государственных полномочий по проведению на территории Республики Карелия мероприятий по защите населения от болезней, общих для человека и животного предусмотрена субвенция в сумме  </w:t>
      </w:r>
      <w:r>
        <w:rPr>
          <w:rFonts w:ascii="Times New Roman" w:hAnsi="Times New Roman"/>
          <w:sz w:val="24"/>
          <w:szCs w:val="24"/>
        </w:rPr>
        <w:t>1 521,7</w:t>
      </w:r>
      <w:r w:rsidRPr="0073665F">
        <w:rPr>
          <w:rFonts w:ascii="Times New Roman" w:hAnsi="Times New Roman"/>
          <w:sz w:val="24"/>
          <w:szCs w:val="24"/>
        </w:rPr>
        <w:t xml:space="preserve"> тыс. рублей;</w:t>
      </w:r>
    </w:p>
    <w:p w:rsidR="001C10C2" w:rsidRPr="0073665F" w:rsidRDefault="001C10C2" w:rsidP="001C10C2">
      <w:pPr>
        <w:pStyle w:val="ConsPlusNormal"/>
        <w:spacing w:line="276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73665F">
        <w:rPr>
          <w:rFonts w:ascii="Times New Roman" w:hAnsi="Times New Roman"/>
          <w:sz w:val="24"/>
          <w:szCs w:val="24"/>
        </w:rPr>
        <w:t xml:space="preserve">- по составлению (изменению) списков кандидатов в присяжные заседатели федеральных судов общей юрисдикции в Российской Федерации предусмотрена субвенция в сумме </w:t>
      </w:r>
      <w:r>
        <w:rPr>
          <w:rFonts w:ascii="Times New Roman" w:hAnsi="Times New Roman"/>
          <w:sz w:val="24"/>
          <w:szCs w:val="24"/>
        </w:rPr>
        <w:t>1,8</w:t>
      </w:r>
      <w:r w:rsidRPr="0073665F">
        <w:rPr>
          <w:rFonts w:ascii="Times New Roman" w:hAnsi="Times New Roman"/>
          <w:sz w:val="24"/>
          <w:szCs w:val="24"/>
        </w:rPr>
        <w:t xml:space="preserve"> тыс. рублей;</w:t>
      </w:r>
    </w:p>
    <w:p w:rsidR="001C10C2" w:rsidRDefault="001C10C2" w:rsidP="001C10C2">
      <w:pPr>
        <w:pStyle w:val="200"/>
        <w:spacing w:line="240" w:lineRule="auto"/>
        <w:ind w:firstLine="709"/>
        <w:rPr>
          <w:lang w:val="ru-RU"/>
        </w:rPr>
      </w:pPr>
      <w:r w:rsidRPr="0073665F">
        <w:rPr>
          <w:bCs/>
        </w:rPr>
        <w:t>-</w:t>
      </w:r>
      <w:r>
        <w:rPr>
          <w:bCs/>
          <w:lang w:val="ru-RU"/>
        </w:rPr>
        <w:t xml:space="preserve"> </w:t>
      </w:r>
      <w:r w:rsidRPr="0073665F">
        <w:rPr>
          <w:bCs/>
          <w:sz w:val="24"/>
          <w:szCs w:val="24"/>
        </w:rPr>
        <w:t xml:space="preserve">предоставление единой субвенции местным бюджетам </w:t>
      </w:r>
      <w:r w:rsidRPr="0073665F">
        <w:rPr>
          <w:bCs/>
          <w:sz w:val="24"/>
          <w:szCs w:val="24"/>
          <w:lang w:val="ru-RU"/>
        </w:rPr>
        <w:t xml:space="preserve">запланировано </w:t>
      </w:r>
      <w:r w:rsidRPr="0073665F">
        <w:rPr>
          <w:bCs/>
          <w:sz w:val="24"/>
          <w:szCs w:val="24"/>
        </w:rPr>
        <w:t xml:space="preserve">в сумме </w:t>
      </w:r>
      <w:r>
        <w:rPr>
          <w:bCs/>
          <w:sz w:val="24"/>
          <w:szCs w:val="24"/>
          <w:lang w:val="ru-RU"/>
        </w:rPr>
        <w:t>2 192,0</w:t>
      </w:r>
      <w:r w:rsidRPr="0073665F">
        <w:rPr>
          <w:bCs/>
          <w:sz w:val="24"/>
          <w:szCs w:val="24"/>
        </w:rPr>
        <w:t xml:space="preserve"> тыс. рублей.</w:t>
      </w:r>
      <w:r w:rsidRPr="0073665F">
        <w:rPr>
          <w:sz w:val="24"/>
          <w:szCs w:val="24"/>
        </w:rPr>
        <w:t xml:space="preserve"> Данная субвенция объедин</w:t>
      </w:r>
      <w:r w:rsidRPr="0073665F">
        <w:rPr>
          <w:sz w:val="24"/>
          <w:szCs w:val="24"/>
          <w:lang w:val="ru-RU"/>
        </w:rPr>
        <w:t>яет</w:t>
      </w:r>
      <w:r w:rsidRPr="0073665F">
        <w:rPr>
          <w:sz w:val="24"/>
          <w:szCs w:val="24"/>
        </w:rPr>
        <w:t xml:space="preserve"> три направления, связанные с осуществлением деятельности в органах местного самоуправления муниципальных служащих на осуществление государственных полномочий по созданию комиссий по делам несовершеннолетних и защите их прав и организации деятельности таких комиссий (1 специалист),  по организации и осуществлению деятельности органов опеки и попечительства (2 специалиста), по регулированию цен (тарифов) на отдельные виды продукции, товаров и услуг (доплата муниципальным служащим)</w:t>
      </w:r>
      <w:r w:rsidRPr="0073665F">
        <w:t>.</w:t>
      </w:r>
    </w:p>
    <w:p w:rsidR="001C10C2" w:rsidRPr="00B62CB2" w:rsidRDefault="001C10C2" w:rsidP="001C10C2">
      <w:pPr>
        <w:pStyle w:val="200"/>
        <w:spacing w:line="240" w:lineRule="auto"/>
        <w:ind w:firstLine="709"/>
        <w:rPr>
          <w:sz w:val="24"/>
          <w:szCs w:val="24"/>
          <w:lang w:val="ru-RU"/>
        </w:rPr>
      </w:pPr>
      <w:r w:rsidRPr="00B62CB2">
        <w:rPr>
          <w:sz w:val="24"/>
          <w:szCs w:val="24"/>
          <w:lang w:val="ru-RU"/>
        </w:rPr>
        <w:t>Для предупреждения и ликвидации чрезвычайных ситуаций на территории Кемского района в 2025 году создан Резервный фонд администрации, бюджетные ассигнования которого запланированы в сумме 100,0 тыс. рублей.</w:t>
      </w:r>
    </w:p>
    <w:p w:rsidR="001C10C2" w:rsidRDefault="001C10C2" w:rsidP="001C10C2">
      <w:pPr>
        <w:pStyle w:val="200"/>
        <w:spacing w:line="276" w:lineRule="auto"/>
        <w:ind w:firstLine="709"/>
        <w:rPr>
          <w:sz w:val="24"/>
          <w:szCs w:val="24"/>
        </w:rPr>
      </w:pPr>
      <w:r w:rsidRPr="00B62CB2">
        <w:rPr>
          <w:sz w:val="24"/>
          <w:szCs w:val="24"/>
        </w:rPr>
        <w:t xml:space="preserve">Расходы на содержание представительного органа местного самоуправления составят </w:t>
      </w:r>
      <w:r w:rsidRPr="00B62CB2">
        <w:rPr>
          <w:sz w:val="24"/>
          <w:szCs w:val="24"/>
          <w:lang w:val="ru-RU"/>
        </w:rPr>
        <w:t>2 536,0</w:t>
      </w:r>
      <w:r w:rsidRPr="00B62CB2">
        <w:rPr>
          <w:sz w:val="24"/>
          <w:szCs w:val="24"/>
        </w:rPr>
        <w:t xml:space="preserve">  тыс. рублей.</w:t>
      </w:r>
    </w:p>
    <w:p w:rsidR="001C10C2" w:rsidRPr="00B62CB2" w:rsidRDefault="001C10C2" w:rsidP="001C10C2">
      <w:pPr>
        <w:pStyle w:val="200"/>
        <w:spacing w:line="276" w:lineRule="auto"/>
        <w:ind w:firstLine="709"/>
        <w:rPr>
          <w:sz w:val="24"/>
          <w:szCs w:val="24"/>
          <w:lang w:val="ru-RU"/>
        </w:rPr>
      </w:pPr>
      <w:r w:rsidRPr="00B62CB2">
        <w:rPr>
          <w:sz w:val="24"/>
          <w:szCs w:val="24"/>
          <w:lang w:val="ru-RU"/>
        </w:rPr>
        <w:t>Резерв на финансовое обеспечение расходных обязательств муниципальных образований, софинансируемых из вышестоящих бюджетов</w:t>
      </w:r>
      <w:r>
        <w:rPr>
          <w:sz w:val="24"/>
          <w:szCs w:val="24"/>
          <w:lang w:val="ru-RU"/>
        </w:rPr>
        <w:t xml:space="preserve"> предусмотрен в сумме 1 217,4 тыс. рублей.</w:t>
      </w:r>
    </w:p>
    <w:p w:rsidR="001C10C2" w:rsidRPr="00B62CB2" w:rsidRDefault="001C10C2" w:rsidP="001C10C2">
      <w:pPr>
        <w:pStyle w:val="200"/>
        <w:spacing w:line="276" w:lineRule="auto"/>
        <w:ind w:firstLine="709"/>
        <w:rPr>
          <w:sz w:val="24"/>
          <w:szCs w:val="24"/>
          <w:lang w:val="ru-RU"/>
        </w:rPr>
      </w:pPr>
      <w:r w:rsidRPr="00B62CB2">
        <w:rPr>
          <w:sz w:val="24"/>
          <w:szCs w:val="24"/>
        </w:rPr>
        <w:t xml:space="preserve">На функционирование администрации муниципального района предусмотрено </w:t>
      </w:r>
      <w:r w:rsidRPr="00B62CB2">
        <w:rPr>
          <w:sz w:val="24"/>
          <w:szCs w:val="24"/>
          <w:lang w:val="ru-RU"/>
        </w:rPr>
        <w:t xml:space="preserve">49 733,9 </w:t>
      </w:r>
      <w:r w:rsidRPr="00B62CB2">
        <w:rPr>
          <w:sz w:val="24"/>
          <w:szCs w:val="24"/>
        </w:rPr>
        <w:t xml:space="preserve">тыс. рублей, в том числе на выполнение полномочий главы администрации </w:t>
      </w:r>
      <w:r w:rsidRPr="00B62CB2">
        <w:rPr>
          <w:sz w:val="24"/>
          <w:szCs w:val="24"/>
          <w:lang w:val="ru-RU"/>
        </w:rPr>
        <w:t>2 733,0</w:t>
      </w:r>
      <w:r w:rsidRPr="00B62CB2">
        <w:rPr>
          <w:sz w:val="24"/>
          <w:szCs w:val="24"/>
        </w:rPr>
        <w:t xml:space="preserve"> тыс. рублей.</w:t>
      </w:r>
    </w:p>
    <w:p w:rsidR="001C10C2" w:rsidRPr="00B62CB2" w:rsidRDefault="001C10C2" w:rsidP="001C10C2">
      <w:pPr>
        <w:spacing w:line="276" w:lineRule="auto"/>
        <w:ind w:firstLine="720"/>
        <w:jc w:val="both"/>
        <w:rPr>
          <w:bCs/>
        </w:rPr>
      </w:pPr>
      <w:r w:rsidRPr="00B62CB2">
        <w:rPr>
          <w:bCs/>
        </w:rPr>
        <w:t>В составе расходов на реализацию государственных функций, связанных с общегосударственным управлением предусмотрены бюджетные ассигнования в объеме  15 110,2</w:t>
      </w:r>
      <w:r w:rsidRPr="00B62CB2">
        <w:rPr>
          <w:bCs/>
          <w:color w:val="FF0000"/>
        </w:rPr>
        <w:t xml:space="preserve">  </w:t>
      </w:r>
      <w:r w:rsidRPr="00B62CB2">
        <w:rPr>
          <w:bCs/>
        </w:rPr>
        <w:t xml:space="preserve">тыс.  рублей на осуществление следующих полномочий и функций управления: </w:t>
      </w:r>
    </w:p>
    <w:p w:rsidR="001C10C2" w:rsidRPr="00B62CB2" w:rsidRDefault="001C10C2" w:rsidP="001C10C2">
      <w:pPr>
        <w:spacing w:line="276" w:lineRule="auto"/>
        <w:ind w:firstLine="709"/>
        <w:jc w:val="both"/>
        <w:rPr>
          <w:bCs/>
        </w:rPr>
      </w:pPr>
      <w:r w:rsidRPr="00B62CB2">
        <w:rPr>
          <w:bCs/>
        </w:rPr>
        <w:t>- представительские расходы органов местного самоуправления -  237,0  тыс. рублей;</w:t>
      </w:r>
    </w:p>
    <w:p w:rsidR="001C10C2" w:rsidRPr="00B62CB2" w:rsidRDefault="001C10C2" w:rsidP="001C10C2">
      <w:pPr>
        <w:spacing w:line="276" w:lineRule="auto"/>
        <w:ind w:firstLine="709"/>
        <w:jc w:val="both"/>
        <w:rPr>
          <w:bCs/>
        </w:rPr>
      </w:pPr>
      <w:r w:rsidRPr="00B62CB2">
        <w:rPr>
          <w:bCs/>
        </w:rPr>
        <w:t>- на выполнение других обязательств органов муниципального образования – 525,0 тыс. рублей;</w:t>
      </w:r>
    </w:p>
    <w:p w:rsidR="001C10C2" w:rsidRPr="00B62CB2" w:rsidRDefault="001C10C2" w:rsidP="001C10C2">
      <w:pPr>
        <w:spacing w:line="276" w:lineRule="auto"/>
        <w:ind w:firstLine="709"/>
        <w:jc w:val="both"/>
        <w:rPr>
          <w:bCs/>
        </w:rPr>
      </w:pPr>
      <w:r w:rsidRPr="00B62CB2">
        <w:rPr>
          <w:bCs/>
        </w:rPr>
        <w:t>- на функционирование МКУ «Хозяйственная группа» предусмотрено 14 348,2 тыс. рублей.</w:t>
      </w:r>
    </w:p>
    <w:p w:rsidR="001C10C2" w:rsidRPr="0073665F" w:rsidRDefault="001C10C2" w:rsidP="001C10C2">
      <w:pPr>
        <w:ind w:firstLine="709"/>
        <w:jc w:val="both"/>
      </w:pPr>
      <w:r w:rsidRPr="00B62CB2">
        <w:rPr>
          <w:bCs/>
        </w:rPr>
        <w:lastRenderedPageBreak/>
        <w:t>На функционирование К</w:t>
      </w:r>
      <w:r w:rsidRPr="00B62CB2">
        <w:t>онтрольно - счетного комитета Кемского муниципального района предусмотрено 2 318,2</w:t>
      </w:r>
      <w:r w:rsidRPr="00B62CB2">
        <w:rPr>
          <w:color w:val="FF0000"/>
        </w:rPr>
        <w:t xml:space="preserve"> </w:t>
      </w:r>
      <w:r w:rsidRPr="00B62CB2">
        <w:t>тыс. рублей, в том числе:</w:t>
      </w:r>
    </w:p>
    <w:p w:rsidR="001C10C2" w:rsidRPr="0073665F" w:rsidRDefault="001C10C2" w:rsidP="001C10C2">
      <w:pPr>
        <w:ind w:firstLine="709"/>
        <w:jc w:val="both"/>
        <w:rPr>
          <w:bCs/>
        </w:rPr>
      </w:pPr>
      <w:r w:rsidRPr="0073665F">
        <w:rPr>
          <w:bCs/>
        </w:rPr>
        <w:t>- на осуществление полномочий контрольно - счетного органа предусмотрено 1</w:t>
      </w:r>
      <w:r>
        <w:rPr>
          <w:bCs/>
        </w:rPr>
        <w:t> 377,3</w:t>
      </w:r>
      <w:r w:rsidRPr="0073665F">
        <w:rPr>
          <w:bCs/>
        </w:rPr>
        <w:t xml:space="preserve"> тыс. рублей;</w:t>
      </w:r>
    </w:p>
    <w:p w:rsidR="001C10C2" w:rsidRPr="0073665F" w:rsidRDefault="001C10C2" w:rsidP="001C10C2">
      <w:pPr>
        <w:ind w:firstLine="709"/>
        <w:jc w:val="both"/>
        <w:rPr>
          <w:bCs/>
        </w:rPr>
      </w:pPr>
      <w:r w:rsidRPr="0073665F">
        <w:t xml:space="preserve">- на осуществление полномочий контрольно - счётного органа по внешнему муниципальному финансовому контролю предусмотрено </w:t>
      </w:r>
      <w:r>
        <w:rPr>
          <w:bCs/>
        </w:rPr>
        <w:t>934,9</w:t>
      </w:r>
      <w:r w:rsidRPr="0073665F">
        <w:rPr>
          <w:bCs/>
        </w:rPr>
        <w:t xml:space="preserve"> тыс. рублей;</w:t>
      </w:r>
    </w:p>
    <w:p w:rsidR="001C10C2" w:rsidRPr="003D163C" w:rsidRDefault="001C10C2" w:rsidP="001C10C2">
      <w:pPr>
        <w:ind w:firstLine="709"/>
        <w:jc w:val="both"/>
        <w:rPr>
          <w:bCs/>
        </w:rPr>
      </w:pPr>
      <w:r w:rsidRPr="0073665F">
        <w:rPr>
          <w:bCs/>
        </w:rPr>
        <w:t>- на осуществление полномочий по внешнему муниципальному контролю, переданных с поселений и за счет средств поселений запланированы бюджетные ассигнования в сумме 6,0 тыс. рублей.</w:t>
      </w:r>
    </w:p>
    <w:p w:rsidR="001C10C2" w:rsidRDefault="001C10C2" w:rsidP="001C10C2">
      <w:pPr>
        <w:ind w:firstLine="708"/>
        <w:jc w:val="center"/>
        <w:rPr>
          <w:b/>
        </w:rPr>
      </w:pPr>
    </w:p>
    <w:p w:rsidR="001C10C2" w:rsidRPr="00B62CB2" w:rsidRDefault="001C10C2" w:rsidP="001C10C2">
      <w:pPr>
        <w:ind w:firstLine="708"/>
        <w:jc w:val="center"/>
        <w:rPr>
          <w:i/>
        </w:rPr>
      </w:pPr>
      <w:r w:rsidRPr="00B62CB2">
        <w:rPr>
          <w:i/>
        </w:rPr>
        <w:t>Нормативно-публичные обязательства</w:t>
      </w:r>
    </w:p>
    <w:p w:rsidR="001C10C2" w:rsidRPr="00C2394C" w:rsidRDefault="001C10C2" w:rsidP="001C10C2">
      <w:pPr>
        <w:ind w:firstLine="708"/>
        <w:jc w:val="center"/>
        <w:rPr>
          <w:b/>
        </w:rPr>
      </w:pPr>
    </w:p>
    <w:p w:rsidR="001C10C2" w:rsidRPr="00C2394C" w:rsidRDefault="001C10C2" w:rsidP="001C10C2">
      <w:pPr>
        <w:ind w:firstLine="709"/>
        <w:jc w:val="both"/>
      </w:pPr>
      <w:r w:rsidRPr="00C2394C">
        <w:t xml:space="preserve">Из общей суммы расходов </w:t>
      </w:r>
      <w:r>
        <w:t>в области социальной политики</w:t>
      </w:r>
      <w:r w:rsidRPr="00C2394C">
        <w:t xml:space="preserve"> на исполнение публичных нормативных обязательств в виде пенсий, пособий, компенсаций и других социальных выплат, а также осуществление мер социальной поддержки граждан предусмотрено </w:t>
      </w:r>
      <w:r>
        <w:t>3 352,5 тыс. рублей (</w:t>
      </w:r>
      <w:r w:rsidRPr="00C2394C">
        <w:t>доплаты к пенсиям муниципальным служащим и выборным должностны</w:t>
      </w:r>
      <w:r>
        <w:t>м лицам местного самоуправления).</w:t>
      </w:r>
    </w:p>
    <w:p w:rsidR="001C10C2" w:rsidRDefault="001C10C2" w:rsidP="001C10C2">
      <w:pPr>
        <w:ind w:firstLine="708"/>
        <w:jc w:val="center"/>
        <w:rPr>
          <w:b/>
        </w:rPr>
      </w:pPr>
    </w:p>
    <w:p w:rsidR="001C10C2" w:rsidRPr="00256C3E" w:rsidRDefault="001C10C2" w:rsidP="001C10C2">
      <w:pPr>
        <w:jc w:val="both"/>
        <w:rPr>
          <w:color w:val="FF0000"/>
        </w:rPr>
      </w:pPr>
      <w:r w:rsidRPr="000B6D66">
        <w:rPr>
          <w:color w:val="FF0000"/>
        </w:rPr>
        <w:t xml:space="preserve">                   </w:t>
      </w:r>
      <w:r>
        <w:rPr>
          <w:color w:val="FF0000"/>
        </w:rPr>
        <w:t xml:space="preserve">             </w:t>
      </w:r>
      <w:r w:rsidRPr="000B6D66">
        <w:rPr>
          <w:color w:val="FF0000"/>
        </w:rPr>
        <w:t xml:space="preserve">        </w:t>
      </w:r>
      <w:r>
        <w:rPr>
          <w:color w:val="FF0000"/>
        </w:rPr>
        <w:t xml:space="preserve">                           </w:t>
      </w:r>
    </w:p>
    <w:p w:rsidR="001C10C2" w:rsidRPr="00B62CB2" w:rsidRDefault="001C10C2" w:rsidP="001C10C2">
      <w:pPr>
        <w:ind w:firstLine="600"/>
        <w:jc w:val="center"/>
      </w:pPr>
      <w:r w:rsidRPr="00B62CB2">
        <w:t>Источники финансирования дефицита</w:t>
      </w:r>
    </w:p>
    <w:p w:rsidR="001C10C2" w:rsidRDefault="001C10C2" w:rsidP="001C10C2">
      <w:pPr>
        <w:ind w:firstLine="600"/>
        <w:jc w:val="center"/>
        <w:rPr>
          <w:b/>
        </w:rPr>
      </w:pPr>
    </w:p>
    <w:p w:rsidR="001C10C2" w:rsidRDefault="001C10C2" w:rsidP="001C10C2">
      <w:pPr>
        <w:ind w:firstLine="600"/>
        <w:jc w:val="both"/>
      </w:pPr>
      <w:r w:rsidRPr="00CD7FE2">
        <w:t>Бюджет</w:t>
      </w:r>
      <w:r>
        <w:t xml:space="preserve"> Кемского муниципального района на 2025 год запланирован с превышением доходов над расходами (профицит) в сумме 16 321,3 тыс. рублей. </w:t>
      </w:r>
    </w:p>
    <w:p w:rsidR="001C10C2" w:rsidRPr="002B4636" w:rsidRDefault="001C10C2" w:rsidP="001C10C2">
      <w:pPr>
        <w:pStyle w:val="ConsPlusNormal"/>
        <w:widowControl w:val="0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2B4636">
        <w:rPr>
          <w:rFonts w:ascii="Times New Roman" w:hAnsi="Times New Roman"/>
          <w:sz w:val="24"/>
          <w:szCs w:val="24"/>
        </w:rPr>
        <w:t>В состав источников финан</w:t>
      </w:r>
      <w:r>
        <w:rPr>
          <w:rFonts w:ascii="Times New Roman" w:hAnsi="Times New Roman"/>
          <w:sz w:val="24"/>
          <w:szCs w:val="24"/>
        </w:rPr>
        <w:t xml:space="preserve">сирования дефицита бюджета </w:t>
      </w:r>
      <w:r w:rsidRPr="002B4636">
        <w:rPr>
          <w:rFonts w:ascii="Times New Roman" w:hAnsi="Times New Roman"/>
          <w:sz w:val="24"/>
          <w:szCs w:val="24"/>
        </w:rPr>
        <w:t>включена разница между полученными и погашенными кредитами кредитных организаций и погашенными бюджетными кредитами из бюджета Республики Карелия.</w:t>
      </w:r>
    </w:p>
    <w:p w:rsidR="001C10C2" w:rsidRPr="002B4636" w:rsidRDefault="001C10C2" w:rsidP="001C10C2">
      <w:pPr>
        <w:ind w:firstLine="720"/>
        <w:jc w:val="both"/>
      </w:pPr>
      <w:r w:rsidRPr="002B4636">
        <w:t>Объем погашения задолженности по бюджетным кредитам из бюджета Республики Карелия  в соответствии с заключенными соглашениями для погашения долговых обязательств Кемского муниципального района в виде</w:t>
      </w:r>
      <w:r w:rsidRPr="002B4636">
        <w:rPr>
          <w:sz w:val="28"/>
          <w:szCs w:val="28"/>
        </w:rPr>
        <w:t xml:space="preserve"> </w:t>
      </w:r>
      <w:r w:rsidRPr="002B4636">
        <w:t>обязательств по кредитам, полученным</w:t>
      </w:r>
      <w:r w:rsidRPr="002B4636">
        <w:rPr>
          <w:sz w:val="28"/>
          <w:szCs w:val="28"/>
        </w:rPr>
        <w:t xml:space="preserve"> </w:t>
      </w:r>
      <w:r w:rsidRPr="002B4636">
        <w:t xml:space="preserve">Кемским муниципальным районом составит </w:t>
      </w:r>
      <w:r>
        <w:t>16 321,3</w:t>
      </w:r>
      <w:r w:rsidRPr="002B4636">
        <w:t xml:space="preserve"> тыс. рублей</w:t>
      </w:r>
      <w:r>
        <w:t>.</w:t>
      </w:r>
    </w:p>
    <w:p w:rsidR="001C10C2" w:rsidRDefault="001C10C2" w:rsidP="001C10C2">
      <w:pPr>
        <w:pStyle w:val="a3"/>
        <w:widowControl w:val="0"/>
        <w:tabs>
          <w:tab w:val="left" w:pos="0"/>
        </w:tabs>
        <w:ind w:firstLine="720"/>
        <w:jc w:val="both"/>
        <w:rPr>
          <w:szCs w:val="28"/>
          <w:lang w:val="ru-RU"/>
        </w:rPr>
      </w:pPr>
      <w:r w:rsidRPr="002B4636">
        <w:rPr>
          <w:szCs w:val="28"/>
        </w:rPr>
        <w:t xml:space="preserve">Планируется привлечение кредитов кредитных организаций в 2025 году в сумме </w:t>
      </w:r>
      <w:r>
        <w:rPr>
          <w:szCs w:val="28"/>
          <w:lang w:val="ru-RU"/>
        </w:rPr>
        <w:t>60 000,0</w:t>
      </w:r>
      <w:r>
        <w:rPr>
          <w:szCs w:val="28"/>
        </w:rPr>
        <w:t xml:space="preserve">  тыс. рублей</w:t>
      </w:r>
      <w:r>
        <w:rPr>
          <w:szCs w:val="28"/>
          <w:lang w:val="ru-RU"/>
        </w:rPr>
        <w:t>.</w:t>
      </w:r>
      <w:r w:rsidRPr="002B4636">
        <w:rPr>
          <w:szCs w:val="28"/>
        </w:rPr>
        <w:t xml:space="preserve"> Погашение кредитов в соответствии с заключенными в предыдущие годы договорами составит </w:t>
      </w:r>
      <w:r>
        <w:rPr>
          <w:szCs w:val="28"/>
          <w:lang w:val="ru-RU"/>
        </w:rPr>
        <w:t>60 000,0 тыс. рублей</w:t>
      </w:r>
      <w:r w:rsidRPr="002B4636">
        <w:rPr>
          <w:szCs w:val="28"/>
        </w:rPr>
        <w:t>.</w:t>
      </w:r>
      <w:r>
        <w:rPr>
          <w:szCs w:val="28"/>
          <w:lang w:val="ru-RU"/>
        </w:rPr>
        <w:t xml:space="preserve"> </w:t>
      </w:r>
    </w:p>
    <w:p w:rsidR="001C10C2" w:rsidRPr="002B4636" w:rsidRDefault="001C10C2" w:rsidP="001C10C2">
      <w:pPr>
        <w:pStyle w:val="a3"/>
        <w:widowControl w:val="0"/>
        <w:tabs>
          <w:tab w:val="left" w:pos="0"/>
        </w:tabs>
        <w:ind w:firstLine="720"/>
        <w:jc w:val="both"/>
        <w:rPr>
          <w:szCs w:val="28"/>
          <w:lang w:val="ru-RU"/>
        </w:rPr>
      </w:pPr>
      <w:r>
        <w:rPr>
          <w:szCs w:val="28"/>
          <w:lang w:val="ru-RU"/>
        </w:rPr>
        <w:t>Прогнозируемый муниципальный долг по состоянию на 01.01.2026 года  составит 84 482,8</w:t>
      </w:r>
      <w:r w:rsidRPr="00B226B5">
        <w:rPr>
          <w:szCs w:val="28"/>
        </w:rPr>
        <w:t xml:space="preserve"> </w:t>
      </w:r>
      <w:r>
        <w:rPr>
          <w:szCs w:val="28"/>
          <w:lang w:val="ru-RU"/>
        </w:rPr>
        <w:t xml:space="preserve">тыс. рублей или снижение к уровню на 01.01.2025 года «минус» 16,2 %. </w:t>
      </w:r>
    </w:p>
    <w:p w:rsidR="001C10C2" w:rsidRPr="002B4636" w:rsidRDefault="001C10C2" w:rsidP="001C10C2">
      <w:pPr>
        <w:ind w:firstLine="600"/>
        <w:jc w:val="both"/>
        <w:rPr>
          <w:lang w:val="x-none"/>
        </w:rPr>
      </w:pPr>
    </w:p>
    <w:p w:rsidR="001C10C2" w:rsidRDefault="001C10C2" w:rsidP="001C10C2">
      <w:pPr>
        <w:ind w:firstLine="600"/>
        <w:jc w:val="both"/>
        <w:rPr>
          <w:color w:val="FF0000"/>
        </w:rPr>
      </w:pPr>
    </w:p>
    <w:p w:rsidR="001C10C2" w:rsidRDefault="001C10C2" w:rsidP="001C10C2">
      <w:pPr>
        <w:ind w:firstLine="600"/>
        <w:jc w:val="both"/>
        <w:rPr>
          <w:color w:val="FF0000"/>
        </w:rPr>
      </w:pPr>
    </w:p>
    <w:p w:rsidR="001C10C2" w:rsidRPr="00D27D6D" w:rsidRDefault="001C10C2" w:rsidP="001C10C2">
      <w:pPr>
        <w:pStyle w:val="a3"/>
        <w:widowControl w:val="0"/>
        <w:spacing w:line="276" w:lineRule="auto"/>
        <w:ind w:firstLine="0"/>
        <w:jc w:val="center"/>
        <w:rPr>
          <w:szCs w:val="28"/>
        </w:rPr>
      </w:pPr>
      <w:r w:rsidRPr="00D27D6D">
        <w:rPr>
          <w:szCs w:val="28"/>
          <w:lang w:val="en-US"/>
        </w:rPr>
        <w:t>III</w:t>
      </w:r>
      <w:r w:rsidRPr="00D27D6D">
        <w:rPr>
          <w:szCs w:val="28"/>
        </w:rPr>
        <w:t>. ОСНОВНЫЕ ХАРАКТЕРИСТИКИ ПРОЕКТА БЮДЖЕТА</w:t>
      </w:r>
    </w:p>
    <w:p w:rsidR="001C10C2" w:rsidRPr="00D27D6D" w:rsidRDefault="001C10C2" w:rsidP="001C10C2">
      <w:pPr>
        <w:pStyle w:val="a3"/>
        <w:widowControl w:val="0"/>
        <w:spacing w:line="276" w:lineRule="auto"/>
        <w:ind w:firstLine="0"/>
        <w:jc w:val="center"/>
        <w:rPr>
          <w:szCs w:val="28"/>
        </w:rPr>
      </w:pPr>
      <w:r w:rsidRPr="00D27D6D">
        <w:rPr>
          <w:szCs w:val="28"/>
        </w:rPr>
        <w:t xml:space="preserve"> КЕМСКОГО МУНИЦПАЛЬНОГО РАЙОНА НА ПЛАНОВЫЙ ПЕРИОД </w:t>
      </w:r>
    </w:p>
    <w:p w:rsidR="001C10C2" w:rsidRPr="00D27D6D" w:rsidRDefault="001C10C2" w:rsidP="001C10C2">
      <w:pPr>
        <w:pStyle w:val="a3"/>
        <w:widowControl w:val="0"/>
        <w:spacing w:line="276" w:lineRule="auto"/>
        <w:ind w:firstLine="0"/>
        <w:jc w:val="center"/>
        <w:rPr>
          <w:szCs w:val="28"/>
        </w:rPr>
      </w:pPr>
      <w:r w:rsidRPr="00D27D6D">
        <w:rPr>
          <w:szCs w:val="28"/>
        </w:rPr>
        <w:t>202</w:t>
      </w:r>
      <w:r w:rsidRPr="00D27D6D">
        <w:rPr>
          <w:szCs w:val="28"/>
          <w:lang w:val="ru-RU"/>
        </w:rPr>
        <w:t>6</w:t>
      </w:r>
      <w:r w:rsidRPr="00D27D6D">
        <w:rPr>
          <w:szCs w:val="28"/>
        </w:rPr>
        <w:t xml:space="preserve"> И 202</w:t>
      </w:r>
      <w:r w:rsidRPr="00D27D6D">
        <w:rPr>
          <w:szCs w:val="28"/>
          <w:lang w:val="ru-RU"/>
        </w:rPr>
        <w:t>7</w:t>
      </w:r>
      <w:r w:rsidRPr="00D27D6D">
        <w:rPr>
          <w:szCs w:val="28"/>
        </w:rPr>
        <w:t xml:space="preserve"> ГОДОВ </w:t>
      </w:r>
    </w:p>
    <w:p w:rsidR="001C10C2" w:rsidRDefault="001C10C2" w:rsidP="001C10C2">
      <w:pPr>
        <w:pStyle w:val="a3"/>
        <w:widowControl w:val="0"/>
        <w:spacing w:line="276" w:lineRule="auto"/>
        <w:ind w:firstLine="0"/>
        <w:jc w:val="center"/>
        <w:rPr>
          <w:b/>
          <w:szCs w:val="28"/>
        </w:rPr>
      </w:pPr>
    </w:p>
    <w:p w:rsidR="001C10C2" w:rsidRPr="00DB6D3C" w:rsidRDefault="001C10C2" w:rsidP="001C10C2">
      <w:pPr>
        <w:widowControl w:val="0"/>
        <w:shd w:val="clear" w:color="auto" w:fill="FFFFFF"/>
        <w:tabs>
          <w:tab w:val="left" w:pos="5683"/>
        </w:tabs>
        <w:spacing w:line="276" w:lineRule="auto"/>
        <w:ind w:firstLine="720"/>
        <w:jc w:val="both"/>
      </w:pPr>
      <w:r w:rsidRPr="00DB6D3C">
        <w:t>Основные характеристики проекта бюджета Кемского муниципального района на плановый период 20</w:t>
      </w:r>
      <w:r>
        <w:t>26</w:t>
      </w:r>
      <w:r w:rsidRPr="00DB6D3C">
        <w:t xml:space="preserve"> и 20</w:t>
      </w:r>
      <w:r>
        <w:t>27</w:t>
      </w:r>
      <w:r w:rsidRPr="00DB6D3C">
        <w:t xml:space="preserve"> годов: </w:t>
      </w:r>
    </w:p>
    <w:p w:rsidR="001C10C2" w:rsidRDefault="001C10C2" w:rsidP="001C10C2">
      <w:pPr>
        <w:widowControl w:val="0"/>
        <w:shd w:val="clear" w:color="auto" w:fill="FFFFFF"/>
        <w:tabs>
          <w:tab w:val="left" w:pos="5683"/>
        </w:tabs>
        <w:spacing w:line="276" w:lineRule="auto"/>
      </w:pPr>
    </w:p>
    <w:p w:rsidR="001C10C2" w:rsidRPr="00DB6D3C" w:rsidRDefault="001C10C2" w:rsidP="001C10C2">
      <w:pPr>
        <w:widowControl w:val="0"/>
        <w:shd w:val="clear" w:color="auto" w:fill="FFFFFF"/>
        <w:tabs>
          <w:tab w:val="left" w:pos="5683"/>
        </w:tabs>
        <w:spacing w:line="276" w:lineRule="auto"/>
        <w:jc w:val="right"/>
      </w:pPr>
      <w:r w:rsidRPr="00DB6D3C">
        <w:t>(тыс. рублей)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0"/>
        <w:gridCol w:w="2548"/>
        <w:gridCol w:w="2599"/>
      </w:tblGrid>
      <w:tr w:rsidR="001C10C2" w:rsidRPr="00DB6D3C" w:rsidTr="004E64A7">
        <w:trPr>
          <w:jc w:val="center"/>
        </w:trPr>
        <w:tc>
          <w:tcPr>
            <w:tcW w:w="2461" w:type="pct"/>
          </w:tcPr>
          <w:p w:rsidR="001C10C2" w:rsidRPr="00902E5A" w:rsidRDefault="001C10C2" w:rsidP="004E64A7">
            <w:pPr>
              <w:widowControl w:val="0"/>
              <w:tabs>
                <w:tab w:val="left" w:pos="5683"/>
              </w:tabs>
              <w:spacing w:before="120" w:after="120" w:line="276" w:lineRule="auto"/>
              <w:jc w:val="center"/>
            </w:pPr>
            <w:r w:rsidRPr="00902E5A">
              <w:t>Наименование</w:t>
            </w:r>
          </w:p>
        </w:tc>
        <w:tc>
          <w:tcPr>
            <w:tcW w:w="1257" w:type="pct"/>
            <w:vAlign w:val="center"/>
          </w:tcPr>
          <w:p w:rsidR="001C10C2" w:rsidRPr="00902E5A" w:rsidRDefault="001C10C2" w:rsidP="004E64A7">
            <w:pPr>
              <w:widowControl w:val="0"/>
              <w:spacing w:line="276" w:lineRule="auto"/>
              <w:jc w:val="center"/>
            </w:pPr>
            <w:r w:rsidRPr="00902E5A">
              <w:t xml:space="preserve">2026 год </w:t>
            </w:r>
          </w:p>
          <w:p w:rsidR="001C10C2" w:rsidRPr="00902E5A" w:rsidRDefault="001C10C2" w:rsidP="004E64A7">
            <w:pPr>
              <w:widowControl w:val="0"/>
              <w:spacing w:line="276" w:lineRule="auto"/>
              <w:jc w:val="center"/>
            </w:pPr>
            <w:r w:rsidRPr="00902E5A">
              <w:t>проект</w:t>
            </w:r>
          </w:p>
        </w:tc>
        <w:tc>
          <w:tcPr>
            <w:tcW w:w="1282" w:type="pct"/>
            <w:vAlign w:val="center"/>
          </w:tcPr>
          <w:p w:rsidR="001C10C2" w:rsidRPr="00902E5A" w:rsidRDefault="001C10C2" w:rsidP="004E64A7">
            <w:pPr>
              <w:widowControl w:val="0"/>
              <w:spacing w:line="276" w:lineRule="auto"/>
              <w:jc w:val="center"/>
            </w:pPr>
            <w:r w:rsidRPr="00902E5A">
              <w:t xml:space="preserve">2027 год </w:t>
            </w:r>
          </w:p>
          <w:p w:rsidR="001C10C2" w:rsidRPr="00902E5A" w:rsidRDefault="001C10C2" w:rsidP="004E64A7">
            <w:pPr>
              <w:widowControl w:val="0"/>
              <w:spacing w:line="276" w:lineRule="auto"/>
              <w:jc w:val="center"/>
            </w:pPr>
            <w:r w:rsidRPr="00902E5A">
              <w:t>проект</w:t>
            </w:r>
          </w:p>
        </w:tc>
      </w:tr>
      <w:tr w:rsidR="001C10C2" w:rsidRPr="00DB6D3C" w:rsidTr="004E64A7">
        <w:trPr>
          <w:trHeight w:val="395"/>
          <w:jc w:val="center"/>
        </w:trPr>
        <w:tc>
          <w:tcPr>
            <w:tcW w:w="2461" w:type="pct"/>
          </w:tcPr>
          <w:p w:rsidR="001C10C2" w:rsidRPr="00DB6D3C" w:rsidRDefault="001C10C2" w:rsidP="004E64A7">
            <w:pPr>
              <w:widowControl w:val="0"/>
              <w:tabs>
                <w:tab w:val="left" w:pos="5683"/>
              </w:tabs>
              <w:spacing w:before="120" w:after="120" w:line="276" w:lineRule="auto"/>
              <w:jc w:val="both"/>
            </w:pPr>
            <w:r w:rsidRPr="00DB6D3C">
              <w:t>Доходы</w:t>
            </w:r>
          </w:p>
        </w:tc>
        <w:tc>
          <w:tcPr>
            <w:tcW w:w="1257" w:type="pct"/>
          </w:tcPr>
          <w:p w:rsidR="001C10C2" w:rsidRPr="00F20F60" w:rsidRDefault="001C10C2" w:rsidP="004E64A7">
            <w:pPr>
              <w:widowControl w:val="0"/>
              <w:spacing w:before="120" w:after="120" w:line="276" w:lineRule="auto"/>
              <w:jc w:val="right"/>
              <w:rPr>
                <w:highlight w:val="red"/>
              </w:rPr>
            </w:pPr>
            <w:r>
              <w:t>715 455,4</w:t>
            </w:r>
          </w:p>
        </w:tc>
        <w:tc>
          <w:tcPr>
            <w:tcW w:w="1282" w:type="pct"/>
          </w:tcPr>
          <w:p w:rsidR="001C10C2" w:rsidRPr="00902E5A" w:rsidRDefault="001C10C2" w:rsidP="004E64A7">
            <w:pPr>
              <w:widowControl w:val="0"/>
              <w:spacing w:before="120" w:after="120" w:line="276" w:lineRule="auto"/>
              <w:jc w:val="right"/>
            </w:pPr>
            <w:r w:rsidRPr="00902E5A">
              <w:t>701 595,3</w:t>
            </w:r>
          </w:p>
        </w:tc>
      </w:tr>
      <w:tr w:rsidR="001C10C2" w:rsidRPr="00DB6D3C" w:rsidTr="004E64A7">
        <w:trPr>
          <w:jc w:val="center"/>
        </w:trPr>
        <w:tc>
          <w:tcPr>
            <w:tcW w:w="2461" w:type="pct"/>
          </w:tcPr>
          <w:p w:rsidR="001C10C2" w:rsidRPr="00DB6D3C" w:rsidRDefault="001C10C2" w:rsidP="004E64A7">
            <w:pPr>
              <w:widowControl w:val="0"/>
              <w:tabs>
                <w:tab w:val="left" w:pos="5683"/>
              </w:tabs>
              <w:spacing w:before="120" w:after="120" w:line="276" w:lineRule="auto"/>
              <w:jc w:val="both"/>
            </w:pPr>
            <w:r w:rsidRPr="00DB6D3C">
              <w:t>Расходы</w:t>
            </w:r>
          </w:p>
        </w:tc>
        <w:tc>
          <w:tcPr>
            <w:tcW w:w="1257" w:type="pct"/>
          </w:tcPr>
          <w:p w:rsidR="001C10C2" w:rsidRPr="00DB6D3C" w:rsidRDefault="001C10C2" w:rsidP="004E64A7">
            <w:pPr>
              <w:widowControl w:val="0"/>
              <w:spacing w:before="120" w:after="120" w:line="276" w:lineRule="auto"/>
              <w:jc w:val="right"/>
            </w:pPr>
            <w:r>
              <w:t>699 134,1</w:t>
            </w:r>
          </w:p>
        </w:tc>
        <w:tc>
          <w:tcPr>
            <w:tcW w:w="1282" w:type="pct"/>
          </w:tcPr>
          <w:p w:rsidR="001C10C2" w:rsidRPr="00902E5A" w:rsidRDefault="001C10C2" w:rsidP="004E64A7">
            <w:pPr>
              <w:widowControl w:val="0"/>
              <w:spacing w:before="120" w:after="120" w:line="276" w:lineRule="auto"/>
              <w:jc w:val="right"/>
            </w:pPr>
            <w:r>
              <w:t>693 433,8</w:t>
            </w:r>
          </w:p>
        </w:tc>
      </w:tr>
      <w:tr w:rsidR="001C10C2" w:rsidRPr="00DB6D3C" w:rsidTr="004E64A7">
        <w:trPr>
          <w:jc w:val="center"/>
        </w:trPr>
        <w:tc>
          <w:tcPr>
            <w:tcW w:w="2461" w:type="pct"/>
          </w:tcPr>
          <w:p w:rsidR="001C10C2" w:rsidRPr="00DB6D3C" w:rsidRDefault="001C10C2" w:rsidP="004E64A7">
            <w:pPr>
              <w:widowControl w:val="0"/>
              <w:tabs>
                <w:tab w:val="left" w:pos="5683"/>
              </w:tabs>
              <w:spacing w:before="120" w:after="120" w:line="276" w:lineRule="auto"/>
              <w:jc w:val="both"/>
            </w:pPr>
            <w:r>
              <w:t>Профицит</w:t>
            </w:r>
          </w:p>
        </w:tc>
        <w:tc>
          <w:tcPr>
            <w:tcW w:w="1257" w:type="pct"/>
          </w:tcPr>
          <w:p w:rsidR="001C10C2" w:rsidRPr="00DB6D3C" w:rsidRDefault="001C10C2" w:rsidP="004E64A7">
            <w:pPr>
              <w:widowControl w:val="0"/>
              <w:spacing w:before="120" w:after="120" w:line="276" w:lineRule="auto"/>
              <w:jc w:val="right"/>
            </w:pPr>
            <w:r>
              <w:t>16 321,3</w:t>
            </w:r>
          </w:p>
        </w:tc>
        <w:tc>
          <w:tcPr>
            <w:tcW w:w="1282" w:type="pct"/>
          </w:tcPr>
          <w:p w:rsidR="001C10C2" w:rsidRPr="00902E5A" w:rsidRDefault="001C10C2" w:rsidP="004E64A7">
            <w:pPr>
              <w:widowControl w:val="0"/>
              <w:spacing w:before="120" w:after="120" w:line="276" w:lineRule="auto"/>
              <w:jc w:val="right"/>
            </w:pPr>
            <w:r w:rsidRPr="00902E5A">
              <w:t>8 161,5</w:t>
            </w:r>
          </w:p>
        </w:tc>
      </w:tr>
    </w:tbl>
    <w:p w:rsidR="001C10C2" w:rsidRDefault="001C10C2" w:rsidP="001C10C2">
      <w:pPr>
        <w:ind w:firstLine="600"/>
        <w:jc w:val="both"/>
        <w:rPr>
          <w:color w:val="FF0000"/>
        </w:rPr>
      </w:pPr>
    </w:p>
    <w:p w:rsidR="001C10C2" w:rsidRDefault="001C10C2" w:rsidP="001C10C2">
      <w:pPr>
        <w:ind w:firstLine="600"/>
        <w:jc w:val="both"/>
        <w:rPr>
          <w:color w:val="FF0000"/>
        </w:rPr>
      </w:pPr>
    </w:p>
    <w:p w:rsidR="001C10C2" w:rsidRPr="00902E5A" w:rsidRDefault="001C10C2" w:rsidP="001C10C2">
      <w:pPr>
        <w:widowControl w:val="0"/>
        <w:jc w:val="center"/>
      </w:pPr>
      <w:r w:rsidRPr="00DB6D3C">
        <w:rPr>
          <w:b/>
        </w:rPr>
        <w:t xml:space="preserve"> </w:t>
      </w:r>
      <w:r w:rsidRPr="00902E5A">
        <w:t xml:space="preserve">ДОХОДЫ КЕМСКОГО МУНИЦИПАЛЬНОГО РАЙОНА </w:t>
      </w:r>
    </w:p>
    <w:p w:rsidR="001C10C2" w:rsidRPr="00902E5A" w:rsidRDefault="001C10C2" w:rsidP="001C10C2">
      <w:pPr>
        <w:widowControl w:val="0"/>
        <w:jc w:val="center"/>
      </w:pPr>
      <w:r w:rsidRPr="00902E5A">
        <w:t>НА ПЛАНОВЫЙ ПЕРИОД 2026 И 2027 ГОДОВ</w:t>
      </w:r>
    </w:p>
    <w:p w:rsidR="001C10C2" w:rsidRPr="00902E5A" w:rsidRDefault="001C10C2" w:rsidP="001C10C2">
      <w:pPr>
        <w:widowControl w:val="0"/>
        <w:jc w:val="center"/>
      </w:pPr>
    </w:p>
    <w:p w:rsidR="001C10C2" w:rsidRPr="00902E5A" w:rsidRDefault="001C10C2" w:rsidP="001C10C2">
      <w:pPr>
        <w:widowControl w:val="0"/>
        <w:ind w:left="360"/>
        <w:jc w:val="center"/>
      </w:pPr>
      <w:r w:rsidRPr="00902E5A">
        <w:t xml:space="preserve"> НАЛОГОВЫЕ И НЕНАЛОГОВЫЕ ДОХОДЫ</w:t>
      </w:r>
    </w:p>
    <w:p w:rsidR="001C10C2" w:rsidRPr="00902E5A" w:rsidRDefault="001C10C2" w:rsidP="001C10C2">
      <w:pPr>
        <w:widowControl w:val="0"/>
        <w:jc w:val="center"/>
      </w:pPr>
    </w:p>
    <w:p w:rsidR="001C10C2" w:rsidRDefault="001C10C2" w:rsidP="001C10C2">
      <w:pPr>
        <w:widowControl w:val="0"/>
        <w:spacing w:line="276" w:lineRule="auto"/>
        <w:ind w:firstLine="720"/>
        <w:jc w:val="both"/>
      </w:pPr>
      <w:r w:rsidRPr="00DB6D3C">
        <w:t>В пр</w:t>
      </w:r>
      <w:r>
        <w:t xml:space="preserve">оект </w:t>
      </w:r>
      <w:r w:rsidRPr="00DB6D3C">
        <w:t xml:space="preserve"> </w:t>
      </w:r>
      <w:r>
        <w:t>прогноза</w:t>
      </w:r>
      <w:r w:rsidRPr="00DB6D3C">
        <w:t xml:space="preserve"> доходов в бюджет </w:t>
      </w:r>
      <w:r>
        <w:t xml:space="preserve">Кемского муниципального района на плановый период 2026 и </w:t>
      </w:r>
      <w:r w:rsidRPr="00DB6D3C">
        <w:t>20</w:t>
      </w:r>
      <w:r>
        <w:t>27</w:t>
      </w:r>
      <w:r w:rsidRPr="00DB6D3C">
        <w:t xml:space="preserve"> годов </w:t>
      </w:r>
      <w:r>
        <w:t xml:space="preserve">положены прогнозные показатели главных администраторов доходов бюджета. </w:t>
      </w:r>
    </w:p>
    <w:p w:rsidR="001C10C2" w:rsidRDefault="001C10C2" w:rsidP="001C10C2">
      <w:pPr>
        <w:widowControl w:val="0"/>
        <w:spacing w:line="276" w:lineRule="auto"/>
        <w:ind w:firstLine="720"/>
        <w:jc w:val="both"/>
      </w:pPr>
      <w:r w:rsidRPr="00DB6D3C">
        <w:t xml:space="preserve">Прогноз поступления налоговых и неналоговых доходов в бюджет </w:t>
      </w:r>
      <w:r>
        <w:t>Кемского муниципального района</w:t>
      </w:r>
      <w:r w:rsidRPr="00DB6D3C">
        <w:t xml:space="preserve"> на 20</w:t>
      </w:r>
      <w:r>
        <w:t>26</w:t>
      </w:r>
      <w:r w:rsidRPr="00DB6D3C">
        <w:t xml:space="preserve"> год рассчитан в сумме </w:t>
      </w:r>
      <w:r>
        <w:t>392 829,7</w:t>
      </w:r>
      <w:r w:rsidRPr="00DB6D3C">
        <w:t xml:space="preserve"> тыс. рублей,</w:t>
      </w:r>
      <w:r>
        <w:t xml:space="preserve"> </w:t>
      </w:r>
      <w:r w:rsidRPr="00DB6D3C">
        <w:t>на 20</w:t>
      </w:r>
      <w:r>
        <w:t>27</w:t>
      </w:r>
      <w:r w:rsidRPr="00DB6D3C">
        <w:t xml:space="preserve"> год рассчитан в сумме </w:t>
      </w:r>
      <w:r>
        <w:t>406 514,3 тыс. рублей.</w:t>
      </w:r>
    </w:p>
    <w:p w:rsidR="001C10C2" w:rsidRPr="00486F54" w:rsidRDefault="001C10C2" w:rsidP="001C10C2">
      <w:pPr>
        <w:widowControl w:val="0"/>
        <w:spacing w:line="276" w:lineRule="auto"/>
        <w:ind w:firstLine="720"/>
        <w:jc w:val="both"/>
      </w:pPr>
    </w:p>
    <w:p w:rsidR="001C10C2" w:rsidRPr="00486F54" w:rsidRDefault="001C10C2" w:rsidP="001C10C2">
      <w:pPr>
        <w:widowControl w:val="0"/>
        <w:spacing w:line="276" w:lineRule="auto"/>
        <w:jc w:val="center"/>
      </w:pPr>
      <w:r w:rsidRPr="00486F54">
        <w:t>БЕЗВОЗМЕЗДНЫЕ ПОСТУПЛЕНИЯ ОТ ДРУГИХ БЮДЖЕТОВ БЮДЖЕТНОЙ СИСТЕМЫ РОССИЙСКОЙ ФЕДЕРАЦИИ</w:t>
      </w:r>
    </w:p>
    <w:p w:rsidR="001C10C2" w:rsidRPr="00486F54" w:rsidRDefault="001C10C2" w:rsidP="001C10C2">
      <w:pPr>
        <w:widowControl w:val="0"/>
        <w:spacing w:line="276" w:lineRule="auto"/>
        <w:jc w:val="center"/>
      </w:pPr>
    </w:p>
    <w:p w:rsidR="001C10C2" w:rsidRPr="00486F54" w:rsidRDefault="001C10C2" w:rsidP="001C10C2">
      <w:pPr>
        <w:widowControl w:val="0"/>
        <w:spacing w:line="276" w:lineRule="auto"/>
        <w:ind w:firstLine="709"/>
      </w:pPr>
      <w:r w:rsidRPr="00486F54">
        <w:t>Общий объем безвозмездных поступлений в бюджет Кемского муниципального района на 2026 год предусмотрен в сумме 322 625,7 тыс. рублей, на 2027 год – 295 081,0 тыс. рублей.</w:t>
      </w:r>
    </w:p>
    <w:p w:rsidR="001C10C2" w:rsidRPr="00486F54" w:rsidRDefault="001C10C2" w:rsidP="001C10C2">
      <w:pPr>
        <w:widowControl w:val="0"/>
        <w:spacing w:line="276" w:lineRule="auto"/>
        <w:ind w:firstLine="709"/>
        <w:jc w:val="right"/>
      </w:pPr>
      <w:r w:rsidRPr="00486F54">
        <w:t>(тыс. рублей)</w:t>
      </w:r>
    </w:p>
    <w:tbl>
      <w:tblPr>
        <w:tblW w:w="49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775"/>
        <w:gridCol w:w="5503"/>
        <w:gridCol w:w="1916"/>
        <w:gridCol w:w="1808"/>
      </w:tblGrid>
      <w:tr w:rsidR="001C10C2" w:rsidRPr="00486F54" w:rsidTr="004E64A7">
        <w:trPr>
          <w:trHeight w:val="152"/>
          <w:tblHeader/>
          <w:jc w:val="center"/>
        </w:trPr>
        <w:tc>
          <w:tcPr>
            <w:tcW w:w="387" w:type="pct"/>
          </w:tcPr>
          <w:p w:rsidR="001C10C2" w:rsidRPr="00486F54" w:rsidRDefault="001C10C2" w:rsidP="004E64A7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2751" w:type="pct"/>
            <w:shd w:val="clear" w:color="auto" w:fill="auto"/>
            <w:vAlign w:val="center"/>
            <w:hideMark/>
          </w:tcPr>
          <w:p w:rsidR="001C10C2" w:rsidRPr="00486F54" w:rsidRDefault="001C10C2" w:rsidP="004E64A7">
            <w:pPr>
              <w:widowControl w:val="0"/>
              <w:jc w:val="center"/>
              <w:rPr>
                <w:color w:val="000000"/>
              </w:rPr>
            </w:pPr>
            <w:r w:rsidRPr="00486F54">
              <w:rPr>
                <w:color w:val="000000"/>
              </w:rPr>
              <w:t>Наименование</w:t>
            </w:r>
          </w:p>
        </w:tc>
        <w:tc>
          <w:tcPr>
            <w:tcW w:w="958" w:type="pct"/>
            <w:shd w:val="clear" w:color="auto" w:fill="auto"/>
            <w:vAlign w:val="center"/>
            <w:hideMark/>
          </w:tcPr>
          <w:p w:rsidR="001C10C2" w:rsidRPr="00486F54" w:rsidRDefault="001C10C2" w:rsidP="004E64A7">
            <w:pPr>
              <w:widowControl w:val="0"/>
              <w:spacing w:before="120" w:after="120"/>
              <w:jc w:val="center"/>
            </w:pPr>
            <w:r w:rsidRPr="00486F54">
              <w:t>2026 год проект</w:t>
            </w:r>
          </w:p>
        </w:tc>
        <w:tc>
          <w:tcPr>
            <w:tcW w:w="904" w:type="pct"/>
            <w:shd w:val="clear" w:color="auto" w:fill="auto"/>
            <w:vAlign w:val="center"/>
            <w:hideMark/>
          </w:tcPr>
          <w:p w:rsidR="001C10C2" w:rsidRPr="00486F54" w:rsidRDefault="001C10C2" w:rsidP="004E64A7">
            <w:pPr>
              <w:widowControl w:val="0"/>
              <w:spacing w:before="120" w:after="120"/>
              <w:jc w:val="center"/>
            </w:pPr>
            <w:r w:rsidRPr="00486F54">
              <w:t>2027 год проект</w:t>
            </w:r>
          </w:p>
        </w:tc>
      </w:tr>
      <w:tr w:rsidR="001C10C2" w:rsidRPr="00486F54" w:rsidTr="004E64A7">
        <w:trPr>
          <w:trHeight w:val="403"/>
          <w:jc w:val="center"/>
        </w:trPr>
        <w:tc>
          <w:tcPr>
            <w:tcW w:w="387" w:type="pct"/>
          </w:tcPr>
          <w:p w:rsidR="001C10C2" w:rsidRPr="00486F54" w:rsidRDefault="001C10C2" w:rsidP="004E64A7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2751" w:type="pct"/>
            <w:shd w:val="clear" w:color="auto" w:fill="auto"/>
            <w:hideMark/>
          </w:tcPr>
          <w:p w:rsidR="001C10C2" w:rsidRPr="00486F54" w:rsidRDefault="001C10C2" w:rsidP="004E64A7">
            <w:pPr>
              <w:widowControl w:val="0"/>
              <w:jc w:val="both"/>
              <w:rPr>
                <w:color w:val="000000"/>
              </w:rPr>
            </w:pPr>
            <w:r w:rsidRPr="00486F54">
              <w:rPr>
                <w:color w:val="000000"/>
              </w:rPr>
              <w:t>Безвозмездные поступления</w:t>
            </w:r>
          </w:p>
        </w:tc>
        <w:tc>
          <w:tcPr>
            <w:tcW w:w="958" w:type="pct"/>
            <w:shd w:val="clear" w:color="auto" w:fill="auto"/>
            <w:vAlign w:val="center"/>
          </w:tcPr>
          <w:p w:rsidR="001C10C2" w:rsidRPr="00486F54" w:rsidRDefault="001C10C2" w:rsidP="004E64A7">
            <w:pPr>
              <w:widowControl w:val="0"/>
              <w:jc w:val="right"/>
              <w:rPr>
                <w:color w:val="000000"/>
              </w:rPr>
            </w:pPr>
            <w:r w:rsidRPr="00486F54">
              <w:rPr>
                <w:color w:val="000000"/>
              </w:rPr>
              <w:t>322 625,7</w:t>
            </w:r>
          </w:p>
        </w:tc>
        <w:tc>
          <w:tcPr>
            <w:tcW w:w="904" w:type="pct"/>
            <w:shd w:val="clear" w:color="auto" w:fill="auto"/>
            <w:vAlign w:val="center"/>
          </w:tcPr>
          <w:p w:rsidR="001C10C2" w:rsidRPr="00486F54" w:rsidRDefault="001C10C2" w:rsidP="004E64A7">
            <w:pPr>
              <w:widowControl w:val="0"/>
              <w:jc w:val="right"/>
              <w:rPr>
                <w:color w:val="000000"/>
              </w:rPr>
            </w:pPr>
            <w:r w:rsidRPr="00486F54">
              <w:rPr>
                <w:color w:val="000000"/>
              </w:rPr>
              <w:t>295 081,0</w:t>
            </w:r>
          </w:p>
        </w:tc>
      </w:tr>
      <w:tr w:rsidR="001C10C2" w:rsidRPr="00486F54" w:rsidTr="004E64A7">
        <w:trPr>
          <w:trHeight w:val="403"/>
          <w:jc w:val="center"/>
        </w:trPr>
        <w:tc>
          <w:tcPr>
            <w:tcW w:w="387" w:type="pct"/>
          </w:tcPr>
          <w:p w:rsidR="001C10C2" w:rsidRPr="00486F54" w:rsidRDefault="001C10C2" w:rsidP="004E64A7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2751" w:type="pct"/>
            <w:shd w:val="clear" w:color="auto" w:fill="auto"/>
            <w:hideMark/>
          </w:tcPr>
          <w:p w:rsidR="001C10C2" w:rsidRPr="00486F54" w:rsidRDefault="001C10C2" w:rsidP="004E64A7">
            <w:pPr>
              <w:widowControl w:val="0"/>
              <w:jc w:val="both"/>
              <w:rPr>
                <w:color w:val="000000"/>
              </w:rPr>
            </w:pPr>
            <w:r w:rsidRPr="00486F54">
              <w:rPr>
                <w:color w:val="000000"/>
              </w:rPr>
              <w:t>из них</w:t>
            </w:r>
          </w:p>
        </w:tc>
        <w:tc>
          <w:tcPr>
            <w:tcW w:w="958" w:type="pct"/>
            <w:shd w:val="clear" w:color="auto" w:fill="auto"/>
            <w:vAlign w:val="center"/>
          </w:tcPr>
          <w:p w:rsidR="001C10C2" w:rsidRPr="00486F54" w:rsidRDefault="001C10C2" w:rsidP="004E64A7">
            <w:pPr>
              <w:widowControl w:val="0"/>
              <w:jc w:val="right"/>
              <w:rPr>
                <w:color w:val="00000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:rsidR="001C10C2" w:rsidRPr="00486F54" w:rsidRDefault="001C10C2" w:rsidP="004E64A7">
            <w:pPr>
              <w:widowControl w:val="0"/>
              <w:jc w:val="right"/>
              <w:rPr>
                <w:color w:val="000000"/>
              </w:rPr>
            </w:pPr>
          </w:p>
        </w:tc>
      </w:tr>
      <w:tr w:rsidR="001C10C2" w:rsidRPr="00DD329D" w:rsidTr="004E64A7">
        <w:trPr>
          <w:trHeight w:val="258"/>
          <w:jc w:val="center"/>
        </w:trPr>
        <w:tc>
          <w:tcPr>
            <w:tcW w:w="387" w:type="pct"/>
          </w:tcPr>
          <w:p w:rsidR="001C10C2" w:rsidRPr="00DD329D" w:rsidRDefault="001C10C2" w:rsidP="004E64A7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2751" w:type="pct"/>
            <w:shd w:val="clear" w:color="auto" w:fill="auto"/>
            <w:hideMark/>
          </w:tcPr>
          <w:p w:rsidR="001C10C2" w:rsidRPr="00DD329D" w:rsidRDefault="001C10C2" w:rsidP="004E64A7">
            <w:pPr>
              <w:widowControl w:val="0"/>
              <w:ind w:left="195"/>
              <w:jc w:val="both"/>
              <w:rPr>
                <w:color w:val="000000"/>
              </w:rPr>
            </w:pPr>
            <w:r w:rsidRPr="00DD329D">
              <w:rPr>
                <w:color w:val="000000"/>
              </w:rPr>
              <w:t xml:space="preserve">Дотации </w:t>
            </w:r>
          </w:p>
        </w:tc>
        <w:tc>
          <w:tcPr>
            <w:tcW w:w="958" w:type="pct"/>
            <w:shd w:val="clear" w:color="auto" w:fill="auto"/>
            <w:vAlign w:val="center"/>
          </w:tcPr>
          <w:p w:rsidR="001C10C2" w:rsidRPr="00DD329D" w:rsidRDefault="001C10C2" w:rsidP="004E64A7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04" w:type="pct"/>
            <w:shd w:val="clear" w:color="auto" w:fill="auto"/>
            <w:vAlign w:val="center"/>
          </w:tcPr>
          <w:p w:rsidR="001C10C2" w:rsidRPr="00DD329D" w:rsidRDefault="001C10C2" w:rsidP="004E64A7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1C10C2" w:rsidRPr="00DD329D" w:rsidTr="004E64A7">
        <w:trPr>
          <w:trHeight w:val="322"/>
          <w:jc w:val="center"/>
        </w:trPr>
        <w:tc>
          <w:tcPr>
            <w:tcW w:w="387" w:type="pct"/>
          </w:tcPr>
          <w:p w:rsidR="001C10C2" w:rsidRPr="00DD329D" w:rsidRDefault="001C10C2" w:rsidP="004E64A7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2751" w:type="pct"/>
            <w:shd w:val="clear" w:color="auto" w:fill="auto"/>
            <w:hideMark/>
          </w:tcPr>
          <w:p w:rsidR="001C10C2" w:rsidRPr="00DD329D" w:rsidRDefault="001C10C2" w:rsidP="004E64A7">
            <w:pPr>
              <w:widowControl w:val="0"/>
              <w:ind w:left="195"/>
              <w:jc w:val="both"/>
              <w:rPr>
                <w:color w:val="000000"/>
              </w:rPr>
            </w:pPr>
            <w:r w:rsidRPr="00DD329D">
              <w:rPr>
                <w:color w:val="000000"/>
              </w:rPr>
              <w:t>Субсидии</w:t>
            </w:r>
          </w:p>
        </w:tc>
        <w:tc>
          <w:tcPr>
            <w:tcW w:w="958" w:type="pct"/>
            <w:shd w:val="clear" w:color="auto" w:fill="auto"/>
            <w:vAlign w:val="center"/>
          </w:tcPr>
          <w:p w:rsidR="001C10C2" w:rsidRPr="00DD329D" w:rsidRDefault="001C10C2" w:rsidP="004E64A7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24 673,4</w:t>
            </w:r>
          </w:p>
        </w:tc>
        <w:tc>
          <w:tcPr>
            <w:tcW w:w="904" w:type="pct"/>
            <w:shd w:val="clear" w:color="auto" w:fill="auto"/>
            <w:vAlign w:val="center"/>
          </w:tcPr>
          <w:p w:rsidR="001C10C2" w:rsidRPr="00DD329D" w:rsidRDefault="001C10C2" w:rsidP="004E64A7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15 365,7</w:t>
            </w:r>
          </w:p>
        </w:tc>
      </w:tr>
      <w:tr w:rsidR="001C10C2" w:rsidRPr="00DD329D" w:rsidTr="004E64A7">
        <w:trPr>
          <w:trHeight w:val="174"/>
          <w:jc w:val="center"/>
        </w:trPr>
        <w:tc>
          <w:tcPr>
            <w:tcW w:w="387" w:type="pct"/>
          </w:tcPr>
          <w:p w:rsidR="001C10C2" w:rsidRPr="00DD329D" w:rsidRDefault="001C10C2" w:rsidP="004E64A7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2751" w:type="pct"/>
            <w:shd w:val="clear" w:color="auto" w:fill="auto"/>
            <w:hideMark/>
          </w:tcPr>
          <w:p w:rsidR="001C10C2" w:rsidRPr="00DD329D" w:rsidRDefault="001C10C2" w:rsidP="004E64A7">
            <w:pPr>
              <w:widowControl w:val="0"/>
              <w:ind w:left="195"/>
              <w:jc w:val="both"/>
              <w:rPr>
                <w:color w:val="000000"/>
              </w:rPr>
            </w:pPr>
            <w:r w:rsidRPr="00DD329D">
              <w:rPr>
                <w:color w:val="000000"/>
              </w:rPr>
              <w:t>Субвенции</w:t>
            </w:r>
          </w:p>
        </w:tc>
        <w:tc>
          <w:tcPr>
            <w:tcW w:w="958" w:type="pct"/>
            <w:shd w:val="clear" w:color="auto" w:fill="auto"/>
            <w:vAlign w:val="center"/>
          </w:tcPr>
          <w:p w:rsidR="001C10C2" w:rsidRPr="00DD329D" w:rsidRDefault="001C10C2" w:rsidP="004E64A7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282 594,3</w:t>
            </w:r>
          </w:p>
        </w:tc>
        <w:tc>
          <w:tcPr>
            <w:tcW w:w="904" w:type="pct"/>
            <w:shd w:val="clear" w:color="auto" w:fill="auto"/>
            <w:vAlign w:val="center"/>
          </w:tcPr>
          <w:p w:rsidR="001C10C2" w:rsidRPr="00DD329D" w:rsidRDefault="001C10C2" w:rsidP="004E64A7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263 357,3</w:t>
            </w:r>
          </w:p>
        </w:tc>
      </w:tr>
      <w:tr w:rsidR="001C10C2" w:rsidRPr="00DD329D" w:rsidTr="004E64A7">
        <w:trPr>
          <w:trHeight w:val="255"/>
          <w:jc w:val="center"/>
        </w:trPr>
        <w:tc>
          <w:tcPr>
            <w:tcW w:w="387" w:type="pct"/>
          </w:tcPr>
          <w:p w:rsidR="001C10C2" w:rsidRPr="00DD329D" w:rsidRDefault="001C10C2" w:rsidP="004E64A7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2751" w:type="pct"/>
            <w:shd w:val="clear" w:color="auto" w:fill="auto"/>
            <w:hideMark/>
          </w:tcPr>
          <w:p w:rsidR="001C10C2" w:rsidRPr="00DD329D" w:rsidRDefault="001C10C2" w:rsidP="004E64A7">
            <w:pPr>
              <w:widowControl w:val="0"/>
              <w:ind w:left="195"/>
              <w:jc w:val="both"/>
              <w:rPr>
                <w:color w:val="000000"/>
              </w:rPr>
            </w:pPr>
            <w:r w:rsidRPr="00DD329D">
              <w:rPr>
                <w:color w:val="000000"/>
              </w:rPr>
              <w:t xml:space="preserve">Иные межбюджетные </w:t>
            </w:r>
          </w:p>
          <w:p w:rsidR="001C10C2" w:rsidRPr="00DD329D" w:rsidRDefault="001C10C2" w:rsidP="004E64A7">
            <w:pPr>
              <w:widowControl w:val="0"/>
              <w:ind w:left="195"/>
              <w:jc w:val="both"/>
              <w:rPr>
                <w:color w:val="000000"/>
              </w:rPr>
            </w:pPr>
            <w:r w:rsidRPr="00DD329D">
              <w:rPr>
                <w:color w:val="000000"/>
              </w:rPr>
              <w:t>трансферты</w:t>
            </w:r>
          </w:p>
        </w:tc>
        <w:tc>
          <w:tcPr>
            <w:tcW w:w="958" w:type="pct"/>
            <w:shd w:val="clear" w:color="auto" w:fill="auto"/>
            <w:vAlign w:val="center"/>
          </w:tcPr>
          <w:p w:rsidR="001C10C2" w:rsidRPr="00DD329D" w:rsidRDefault="001C10C2" w:rsidP="004E64A7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15 358,0</w:t>
            </w:r>
          </w:p>
        </w:tc>
        <w:tc>
          <w:tcPr>
            <w:tcW w:w="904" w:type="pct"/>
            <w:shd w:val="clear" w:color="auto" w:fill="auto"/>
            <w:vAlign w:val="center"/>
          </w:tcPr>
          <w:p w:rsidR="001C10C2" w:rsidRPr="00DD329D" w:rsidRDefault="001C10C2" w:rsidP="004E64A7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16 358,0</w:t>
            </w:r>
          </w:p>
        </w:tc>
      </w:tr>
      <w:tr w:rsidR="001C10C2" w:rsidRPr="00DD329D" w:rsidTr="004E64A7">
        <w:trPr>
          <w:trHeight w:val="255"/>
          <w:jc w:val="center"/>
        </w:trPr>
        <w:tc>
          <w:tcPr>
            <w:tcW w:w="387" w:type="pct"/>
          </w:tcPr>
          <w:p w:rsidR="001C10C2" w:rsidRDefault="001C10C2" w:rsidP="004E64A7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2751" w:type="pct"/>
            <w:shd w:val="clear" w:color="auto" w:fill="auto"/>
          </w:tcPr>
          <w:p w:rsidR="001C10C2" w:rsidRPr="00DD329D" w:rsidRDefault="001C10C2" w:rsidP="004E64A7">
            <w:pPr>
              <w:widowControl w:val="0"/>
              <w:ind w:left="195"/>
              <w:jc w:val="both"/>
              <w:rPr>
                <w:color w:val="000000"/>
              </w:rPr>
            </w:pPr>
            <w:r>
              <w:rPr>
                <w:color w:val="000000"/>
              </w:rPr>
              <w:t>Возврат остатков субсидий, субвенций и иных межбюджетных трансфертов прошлых лет</w:t>
            </w:r>
          </w:p>
        </w:tc>
        <w:tc>
          <w:tcPr>
            <w:tcW w:w="958" w:type="pct"/>
            <w:shd w:val="clear" w:color="auto" w:fill="auto"/>
            <w:vAlign w:val="center"/>
          </w:tcPr>
          <w:p w:rsidR="001C10C2" w:rsidRDefault="001C10C2" w:rsidP="004E64A7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04" w:type="pct"/>
            <w:shd w:val="clear" w:color="auto" w:fill="auto"/>
            <w:vAlign w:val="center"/>
          </w:tcPr>
          <w:p w:rsidR="001C10C2" w:rsidRDefault="001C10C2" w:rsidP="004E64A7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</w:tbl>
    <w:p w:rsidR="001C10C2" w:rsidRDefault="001C10C2" w:rsidP="001C10C2">
      <w:pPr>
        <w:widowControl w:val="0"/>
        <w:spacing w:line="276" w:lineRule="auto"/>
        <w:ind w:firstLine="709"/>
        <w:jc w:val="both"/>
      </w:pPr>
    </w:p>
    <w:p w:rsidR="001C10C2" w:rsidRDefault="001C10C2" w:rsidP="001C10C2">
      <w:pPr>
        <w:widowControl w:val="0"/>
        <w:spacing w:line="276" w:lineRule="auto"/>
        <w:ind w:firstLine="709"/>
        <w:jc w:val="both"/>
      </w:pPr>
      <w:r>
        <w:t>Распределение</w:t>
      </w:r>
      <w:r w:rsidRPr="00A16866">
        <w:t xml:space="preserve"> дотаци</w:t>
      </w:r>
      <w:r>
        <w:t>и</w:t>
      </w:r>
      <w:r w:rsidRPr="00A16866">
        <w:t xml:space="preserve"> из  бюджета</w:t>
      </w:r>
      <w:r>
        <w:t xml:space="preserve"> Республики Карелия</w:t>
      </w:r>
      <w:r w:rsidRPr="00A16866">
        <w:t xml:space="preserve"> </w:t>
      </w:r>
      <w:r>
        <w:t xml:space="preserve">бюджету Кемского муниципального района  на 2026-2027 годы не предусмотрено. </w:t>
      </w:r>
    </w:p>
    <w:p w:rsidR="001C10C2" w:rsidRDefault="001C10C2" w:rsidP="001C10C2">
      <w:pPr>
        <w:widowControl w:val="0"/>
        <w:spacing w:line="276" w:lineRule="auto"/>
        <w:ind w:firstLine="600"/>
        <w:jc w:val="both"/>
      </w:pPr>
      <w:r w:rsidRPr="00A16866">
        <w:t xml:space="preserve">Объем субвенций бюджету </w:t>
      </w:r>
      <w:r>
        <w:t>Кемского муниципального района</w:t>
      </w:r>
      <w:r w:rsidRPr="00A16866">
        <w:t xml:space="preserve"> из  бю</w:t>
      </w:r>
      <w:r w:rsidRPr="00A16866">
        <w:t>д</w:t>
      </w:r>
      <w:r w:rsidRPr="00A16866">
        <w:t>жета</w:t>
      </w:r>
      <w:r>
        <w:t xml:space="preserve"> Республики Карелия</w:t>
      </w:r>
      <w:r w:rsidRPr="00A16866">
        <w:t xml:space="preserve"> предусмотрен по следующим направлениям: </w:t>
      </w:r>
    </w:p>
    <w:p w:rsidR="001C10C2" w:rsidRPr="00CD7061" w:rsidRDefault="001C10C2" w:rsidP="001C10C2">
      <w:pPr>
        <w:ind w:firstLine="600"/>
        <w:jc w:val="right"/>
      </w:pPr>
      <w:r w:rsidRPr="00CD7061">
        <w:t xml:space="preserve"> (тыс. рублей)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2268"/>
        <w:gridCol w:w="2410"/>
      </w:tblGrid>
      <w:tr w:rsidR="001C10C2" w:rsidRPr="00CD5966" w:rsidTr="004E64A7">
        <w:trPr>
          <w:trHeight w:val="985"/>
        </w:trPr>
        <w:tc>
          <w:tcPr>
            <w:tcW w:w="5353" w:type="dxa"/>
            <w:shd w:val="clear" w:color="auto" w:fill="auto"/>
            <w:vAlign w:val="center"/>
          </w:tcPr>
          <w:p w:rsidR="001C10C2" w:rsidRPr="00CD5966" w:rsidRDefault="001C10C2" w:rsidP="004E64A7">
            <w:pPr>
              <w:pStyle w:val="a5"/>
              <w:jc w:val="center"/>
            </w:pPr>
            <w:r w:rsidRPr="00CD5966">
              <w:t>Наименование показателя</w:t>
            </w:r>
          </w:p>
        </w:tc>
        <w:tc>
          <w:tcPr>
            <w:tcW w:w="2268" w:type="dxa"/>
          </w:tcPr>
          <w:p w:rsidR="001C10C2" w:rsidRDefault="001C10C2" w:rsidP="004E64A7">
            <w:pPr>
              <w:pStyle w:val="a5"/>
              <w:jc w:val="center"/>
            </w:pPr>
          </w:p>
          <w:p w:rsidR="001C10C2" w:rsidRPr="00CD5966" w:rsidRDefault="001C10C2" w:rsidP="004E64A7">
            <w:pPr>
              <w:pStyle w:val="a5"/>
              <w:jc w:val="center"/>
            </w:pPr>
            <w:r w:rsidRPr="00CD5966">
              <w:t>20</w:t>
            </w:r>
            <w:r>
              <w:t>26</w:t>
            </w:r>
            <w:r w:rsidRPr="00CD5966">
              <w:t xml:space="preserve"> год</w:t>
            </w:r>
          </w:p>
          <w:p w:rsidR="001C10C2" w:rsidRPr="00CD5966" w:rsidRDefault="001C10C2" w:rsidP="004E64A7">
            <w:pPr>
              <w:pStyle w:val="a5"/>
              <w:jc w:val="center"/>
            </w:pPr>
            <w:r>
              <w:t>проект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C10C2" w:rsidRDefault="001C10C2" w:rsidP="004E64A7">
            <w:pPr>
              <w:pStyle w:val="a5"/>
              <w:jc w:val="center"/>
            </w:pPr>
            <w:r w:rsidRPr="00CD5966">
              <w:t>20</w:t>
            </w:r>
            <w:r>
              <w:t>27</w:t>
            </w:r>
            <w:r w:rsidRPr="00CD5966">
              <w:t xml:space="preserve"> год</w:t>
            </w:r>
            <w:r>
              <w:t xml:space="preserve"> </w:t>
            </w:r>
          </w:p>
          <w:p w:rsidR="001C10C2" w:rsidRPr="00CD5966" w:rsidRDefault="001C10C2" w:rsidP="004E64A7">
            <w:pPr>
              <w:pStyle w:val="a5"/>
              <w:jc w:val="center"/>
            </w:pPr>
            <w:r>
              <w:t>проект</w:t>
            </w:r>
          </w:p>
        </w:tc>
      </w:tr>
      <w:tr w:rsidR="001C10C2" w:rsidRPr="00CD5966" w:rsidTr="004E64A7">
        <w:tc>
          <w:tcPr>
            <w:tcW w:w="5353" w:type="dxa"/>
            <w:shd w:val="clear" w:color="auto" w:fill="auto"/>
            <w:vAlign w:val="bottom"/>
          </w:tcPr>
          <w:p w:rsidR="001C10C2" w:rsidRPr="00A91417" w:rsidRDefault="001C10C2" w:rsidP="004E64A7">
            <w:pPr>
              <w:jc w:val="both"/>
              <w:rPr>
                <w:sz w:val="22"/>
                <w:szCs w:val="22"/>
              </w:rPr>
            </w:pPr>
            <w:r w:rsidRPr="00A91417">
              <w:rPr>
                <w:sz w:val="22"/>
                <w:szCs w:val="22"/>
              </w:rPr>
              <w:t>Единая субвенция бюджетам муниципальных районов</w:t>
            </w:r>
          </w:p>
        </w:tc>
        <w:tc>
          <w:tcPr>
            <w:tcW w:w="2268" w:type="dxa"/>
            <w:vAlign w:val="bottom"/>
          </w:tcPr>
          <w:p w:rsidR="001C10C2" w:rsidRPr="00121046" w:rsidRDefault="001C10C2" w:rsidP="004E64A7">
            <w:pPr>
              <w:pStyle w:val="a5"/>
              <w:jc w:val="right"/>
            </w:pPr>
            <w:r>
              <w:t>1 753,6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1C10C2" w:rsidRPr="00121046" w:rsidRDefault="001C10C2" w:rsidP="004E64A7">
            <w:pPr>
              <w:pStyle w:val="a5"/>
              <w:jc w:val="right"/>
            </w:pPr>
            <w:r>
              <w:t>1 643,9</w:t>
            </w:r>
          </w:p>
        </w:tc>
      </w:tr>
      <w:tr w:rsidR="001C10C2" w:rsidRPr="00CD5966" w:rsidTr="004E64A7">
        <w:tc>
          <w:tcPr>
            <w:tcW w:w="5353" w:type="dxa"/>
            <w:shd w:val="clear" w:color="auto" w:fill="auto"/>
            <w:vAlign w:val="bottom"/>
          </w:tcPr>
          <w:p w:rsidR="001C10C2" w:rsidRPr="00A91417" w:rsidRDefault="001C10C2" w:rsidP="004E64A7">
            <w:pPr>
              <w:jc w:val="both"/>
              <w:rPr>
                <w:sz w:val="22"/>
                <w:szCs w:val="22"/>
              </w:rPr>
            </w:pPr>
            <w:r w:rsidRPr="00A91417">
              <w:rPr>
                <w:sz w:val="22"/>
                <w:szCs w:val="22"/>
              </w:rPr>
              <w:t xml:space="preserve">Осуществление государственных полномочий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</w:t>
            </w:r>
          </w:p>
        </w:tc>
        <w:tc>
          <w:tcPr>
            <w:tcW w:w="2268" w:type="dxa"/>
            <w:vAlign w:val="bottom"/>
          </w:tcPr>
          <w:p w:rsidR="001C10C2" w:rsidRPr="00121046" w:rsidRDefault="001C10C2" w:rsidP="004E64A7">
            <w:pPr>
              <w:pStyle w:val="a5"/>
              <w:jc w:val="right"/>
            </w:pPr>
            <w:r>
              <w:t>260 499,7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1C10C2" w:rsidRPr="00121046" w:rsidRDefault="001C10C2" w:rsidP="004E64A7">
            <w:pPr>
              <w:pStyle w:val="a5"/>
              <w:jc w:val="right"/>
            </w:pPr>
            <w:r>
              <w:t>244 218,4</w:t>
            </w:r>
          </w:p>
        </w:tc>
      </w:tr>
      <w:tr w:rsidR="001C10C2" w:rsidRPr="00CD5966" w:rsidTr="004E64A7">
        <w:trPr>
          <w:trHeight w:val="822"/>
        </w:trPr>
        <w:tc>
          <w:tcPr>
            <w:tcW w:w="5353" w:type="dxa"/>
            <w:shd w:val="clear" w:color="auto" w:fill="auto"/>
            <w:vAlign w:val="bottom"/>
          </w:tcPr>
          <w:p w:rsidR="001C10C2" w:rsidRPr="00A91417" w:rsidRDefault="001C10C2" w:rsidP="004E64A7">
            <w:pPr>
              <w:jc w:val="both"/>
              <w:rPr>
                <w:sz w:val="22"/>
                <w:szCs w:val="22"/>
              </w:rPr>
            </w:pPr>
            <w:r w:rsidRPr="00A91417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правоотношениях</w:t>
            </w:r>
          </w:p>
        </w:tc>
        <w:tc>
          <w:tcPr>
            <w:tcW w:w="2268" w:type="dxa"/>
            <w:vAlign w:val="bottom"/>
          </w:tcPr>
          <w:p w:rsidR="001C10C2" w:rsidRPr="00121046" w:rsidRDefault="001C10C2" w:rsidP="004E64A7">
            <w:pPr>
              <w:pStyle w:val="a5"/>
              <w:jc w:val="right"/>
            </w:pPr>
            <w:r>
              <w:t>438,0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1C10C2" w:rsidRPr="00121046" w:rsidRDefault="001C10C2" w:rsidP="004E64A7">
            <w:pPr>
              <w:pStyle w:val="a5"/>
              <w:jc w:val="right"/>
            </w:pPr>
            <w:r>
              <w:t>410,0</w:t>
            </w:r>
          </w:p>
        </w:tc>
      </w:tr>
      <w:tr w:rsidR="001C10C2" w:rsidRPr="00CD5966" w:rsidTr="004E64A7">
        <w:tc>
          <w:tcPr>
            <w:tcW w:w="5353" w:type="dxa"/>
            <w:shd w:val="clear" w:color="auto" w:fill="auto"/>
            <w:vAlign w:val="bottom"/>
          </w:tcPr>
          <w:p w:rsidR="001C10C2" w:rsidRPr="00A91417" w:rsidRDefault="001C10C2" w:rsidP="004E64A7">
            <w:pPr>
              <w:jc w:val="both"/>
              <w:rPr>
                <w:sz w:val="22"/>
                <w:szCs w:val="22"/>
              </w:rPr>
            </w:pPr>
            <w:r w:rsidRPr="00A91417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проведения на территории Республики Карелия некоторых мероприятий по защите населения от болезней, общих для человека и животных</w:t>
            </w:r>
          </w:p>
        </w:tc>
        <w:tc>
          <w:tcPr>
            <w:tcW w:w="2268" w:type="dxa"/>
            <w:vAlign w:val="bottom"/>
          </w:tcPr>
          <w:p w:rsidR="001C10C2" w:rsidRPr="00121046" w:rsidRDefault="001C10C2" w:rsidP="004E64A7">
            <w:pPr>
              <w:pStyle w:val="a5"/>
              <w:jc w:val="right"/>
            </w:pPr>
            <w:r>
              <w:t>1 217,3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1C10C2" w:rsidRPr="00121046" w:rsidRDefault="001C10C2" w:rsidP="004E64A7">
            <w:pPr>
              <w:pStyle w:val="a5"/>
              <w:jc w:val="right"/>
            </w:pPr>
            <w:r>
              <w:t>1 141,3</w:t>
            </w:r>
          </w:p>
        </w:tc>
      </w:tr>
      <w:tr w:rsidR="001C10C2" w:rsidRPr="00CD5966" w:rsidTr="004E64A7">
        <w:tc>
          <w:tcPr>
            <w:tcW w:w="5353" w:type="dxa"/>
            <w:shd w:val="clear" w:color="auto" w:fill="auto"/>
            <w:vAlign w:val="bottom"/>
          </w:tcPr>
          <w:p w:rsidR="001C10C2" w:rsidRPr="00A91417" w:rsidRDefault="001C10C2" w:rsidP="004E64A7">
            <w:pPr>
              <w:jc w:val="both"/>
              <w:rPr>
                <w:sz w:val="22"/>
                <w:szCs w:val="22"/>
              </w:rPr>
            </w:pPr>
            <w:r w:rsidRPr="000830ED">
              <w:rPr>
                <w:sz w:val="22"/>
                <w:szCs w:val="22"/>
              </w:rPr>
              <w:t>Осуществление государственных полномочий Республики по предоставлению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учреждениях Республики Карелия, предусмотренных Законом Республики Карелия  от 20 декабря 2013 года № 1755-ЗРК «Об образовании»</w:t>
            </w:r>
          </w:p>
        </w:tc>
        <w:tc>
          <w:tcPr>
            <w:tcW w:w="2268" w:type="dxa"/>
            <w:vAlign w:val="bottom"/>
          </w:tcPr>
          <w:p w:rsidR="001C10C2" w:rsidRPr="00121046" w:rsidRDefault="001C10C2" w:rsidP="004E64A7">
            <w:pPr>
              <w:pStyle w:val="a5"/>
              <w:jc w:val="right"/>
            </w:pPr>
            <w:r>
              <w:t>3 510,3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1C10C2" w:rsidRPr="00121046" w:rsidRDefault="001C10C2" w:rsidP="004E64A7">
            <w:pPr>
              <w:pStyle w:val="a5"/>
              <w:jc w:val="right"/>
            </w:pPr>
            <w:r>
              <w:t>3 290,8</w:t>
            </w:r>
          </w:p>
        </w:tc>
      </w:tr>
      <w:tr w:rsidR="001C10C2" w:rsidRPr="00CD5966" w:rsidTr="004E64A7">
        <w:tc>
          <w:tcPr>
            <w:tcW w:w="5353" w:type="dxa"/>
            <w:shd w:val="clear" w:color="auto" w:fill="auto"/>
            <w:vAlign w:val="bottom"/>
          </w:tcPr>
          <w:p w:rsidR="001C10C2" w:rsidRPr="00A91417" w:rsidRDefault="001C10C2" w:rsidP="004E64A7">
            <w:pPr>
              <w:jc w:val="both"/>
              <w:rPr>
                <w:sz w:val="22"/>
                <w:szCs w:val="22"/>
              </w:rPr>
            </w:pPr>
            <w:r w:rsidRPr="000830ED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 в организациях, осуществляющих образовательную деятельность,  за исключением государственных образовательных учреждений Республики Карелия, предусмотренных Законом Республики Карелия  от 20 декабря 2013 года № 1755-ЗРК «Об образовании»</w:t>
            </w:r>
          </w:p>
        </w:tc>
        <w:tc>
          <w:tcPr>
            <w:tcW w:w="2268" w:type="dxa"/>
            <w:vAlign w:val="bottom"/>
          </w:tcPr>
          <w:p w:rsidR="001C10C2" w:rsidRDefault="001C10C2" w:rsidP="004E64A7">
            <w:pPr>
              <w:pStyle w:val="a5"/>
              <w:jc w:val="right"/>
            </w:pPr>
            <w:r>
              <w:t>5 731,4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1C10C2" w:rsidRDefault="001C10C2" w:rsidP="004E64A7">
            <w:pPr>
              <w:pStyle w:val="a5"/>
              <w:jc w:val="right"/>
            </w:pPr>
            <w:r>
              <w:t>5 373,1</w:t>
            </w:r>
          </w:p>
        </w:tc>
      </w:tr>
      <w:tr w:rsidR="001C10C2" w:rsidRPr="00CD5966" w:rsidTr="004E64A7">
        <w:tc>
          <w:tcPr>
            <w:tcW w:w="5353" w:type="dxa"/>
            <w:shd w:val="clear" w:color="auto" w:fill="auto"/>
            <w:vAlign w:val="bottom"/>
          </w:tcPr>
          <w:p w:rsidR="001C10C2" w:rsidRPr="00A91417" w:rsidRDefault="001C10C2" w:rsidP="004E64A7">
            <w:pPr>
              <w:jc w:val="both"/>
              <w:rPr>
                <w:sz w:val="22"/>
                <w:szCs w:val="22"/>
              </w:rPr>
            </w:pPr>
            <w:r w:rsidRPr="00A91417">
              <w:rPr>
                <w:sz w:val="22"/>
                <w:szCs w:val="22"/>
              </w:rPr>
              <w:t>Осуществление государственных полномочий Республики Карелия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2268" w:type="dxa"/>
            <w:vAlign w:val="bottom"/>
          </w:tcPr>
          <w:p w:rsidR="001C10C2" w:rsidRPr="00121046" w:rsidRDefault="001C10C2" w:rsidP="004E64A7">
            <w:pPr>
              <w:pStyle w:val="a5"/>
              <w:jc w:val="right"/>
            </w:pPr>
            <w:r>
              <w:t>4 572,8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1C10C2" w:rsidRPr="00121046" w:rsidRDefault="001C10C2" w:rsidP="004E64A7">
            <w:pPr>
              <w:pStyle w:val="a5"/>
              <w:jc w:val="right"/>
            </w:pPr>
            <w:r>
              <w:t>4 287,0</w:t>
            </w:r>
          </w:p>
        </w:tc>
      </w:tr>
      <w:tr w:rsidR="001C10C2" w:rsidRPr="00CD5966" w:rsidTr="004E64A7">
        <w:tc>
          <w:tcPr>
            <w:tcW w:w="5353" w:type="dxa"/>
            <w:shd w:val="clear" w:color="auto" w:fill="auto"/>
            <w:vAlign w:val="bottom"/>
          </w:tcPr>
          <w:p w:rsidR="001C10C2" w:rsidRPr="00A91417" w:rsidRDefault="001C10C2" w:rsidP="004E64A7">
            <w:pPr>
              <w:jc w:val="both"/>
              <w:rPr>
                <w:sz w:val="22"/>
                <w:szCs w:val="22"/>
              </w:rPr>
            </w:pPr>
            <w:r w:rsidRPr="00A91417">
              <w:rPr>
                <w:sz w:val="22"/>
                <w:szCs w:val="22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2268" w:type="dxa"/>
            <w:vAlign w:val="bottom"/>
          </w:tcPr>
          <w:p w:rsidR="001C10C2" w:rsidRPr="00121046" w:rsidRDefault="001C10C2" w:rsidP="004E64A7">
            <w:pPr>
              <w:pStyle w:val="a5"/>
              <w:jc w:val="right"/>
            </w:pPr>
            <w:r>
              <w:t>1 041,0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1C10C2" w:rsidRPr="00121046" w:rsidRDefault="001C10C2" w:rsidP="004E64A7">
            <w:pPr>
              <w:jc w:val="right"/>
            </w:pPr>
            <w:r>
              <w:t>1 082,1</w:t>
            </w:r>
          </w:p>
        </w:tc>
      </w:tr>
      <w:tr w:rsidR="001C10C2" w:rsidRPr="00CD5966" w:rsidTr="004E64A7">
        <w:tc>
          <w:tcPr>
            <w:tcW w:w="5353" w:type="dxa"/>
            <w:shd w:val="clear" w:color="auto" w:fill="auto"/>
            <w:vAlign w:val="bottom"/>
          </w:tcPr>
          <w:p w:rsidR="001C10C2" w:rsidRPr="00A91417" w:rsidRDefault="001C10C2" w:rsidP="004E64A7">
            <w:pPr>
              <w:jc w:val="both"/>
              <w:rPr>
                <w:sz w:val="22"/>
                <w:szCs w:val="22"/>
              </w:rPr>
            </w:pPr>
            <w:r w:rsidRPr="00A91417">
              <w:rPr>
                <w:sz w:val="22"/>
                <w:szCs w:val="22"/>
              </w:rPr>
              <w:t>Осуществление государственных полномочий Республики Карелия,  предусмотренных Законом Республики Карелия от 28 ноября 2005 года № 921-ЗРК «О государственном обеспечении и социальной поддержке детей-сирот и детей, оставшихся без попечения родителей, а также лиц из числа детей-сирот и детей, оставшихся без попечения родителей»,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268" w:type="dxa"/>
            <w:vAlign w:val="bottom"/>
          </w:tcPr>
          <w:p w:rsidR="001C10C2" w:rsidRPr="00121046" w:rsidRDefault="001C10C2" w:rsidP="004E64A7">
            <w:pPr>
              <w:pStyle w:val="a5"/>
              <w:jc w:val="right"/>
            </w:pPr>
            <w:r>
              <w:t>3 817,8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1C10C2" w:rsidRPr="00121046" w:rsidRDefault="001C10C2" w:rsidP="004E64A7">
            <w:pPr>
              <w:jc w:val="right"/>
            </w:pPr>
            <w:r>
              <w:t>1 908,9</w:t>
            </w:r>
          </w:p>
        </w:tc>
      </w:tr>
      <w:tr w:rsidR="001C10C2" w:rsidRPr="00CD5966" w:rsidTr="004E64A7">
        <w:tc>
          <w:tcPr>
            <w:tcW w:w="5353" w:type="dxa"/>
            <w:shd w:val="clear" w:color="auto" w:fill="auto"/>
            <w:vAlign w:val="center"/>
          </w:tcPr>
          <w:p w:rsidR="001C10C2" w:rsidRPr="00A91417" w:rsidRDefault="001C10C2" w:rsidP="004E64A7">
            <w:pPr>
              <w:jc w:val="both"/>
              <w:rPr>
                <w:sz w:val="22"/>
                <w:szCs w:val="22"/>
              </w:rPr>
            </w:pPr>
            <w:r w:rsidRPr="00A91417">
              <w:rPr>
                <w:sz w:val="22"/>
                <w:szCs w:val="22"/>
              </w:rPr>
              <w:t xml:space="preserve">Составление (изменение) списка кандидатов в присяжные заседатели </w:t>
            </w:r>
          </w:p>
        </w:tc>
        <w:tc>
          <w:tcPr>
            <w:tcW w:w="2268" w:type="dxa"/>
            <w:vAlign w:val="bottom"/>
          </w:tcPr>
          <w:p w:rsidR="001C10C2" w:rsidRPr="00CD5966" w:rsidRDefault="001C10C2" w:rsidP="004E64A7">
            <w:pPr>
              <w:pStyle w:val="a5"/>
              <w:jc w:val="right"/>
            </w:pPr>
            <w:r>
              <w:t>12,4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1C10C2" w:rsidRPr="00CD7061" w:rsidRDefault="001C10C2" w:rsidP="004E64A7">
            <w:pPr>
              <w:jc w:val="right"/>
            </w:pPr>
            <w:r>
              <w:t>1,8</w:t>
            </w:r>
          </w:p>
        </w:tc>
      </w:tr>
      <w:tr w:rsidR="001C10C2" w:rsidRPr="00486F54" w:rsidTr="004E64A7">
        <w:tc>
          <w:tcPr>
            <w:tcW w:w="5353" w:type="dxa"/>
            <w:shd w:val="clear" w:color="auto" w:fill="auto"/>
            <w:vAlign w:val="bottom"/>
          </w:tcPr>
          <w:p w:rsidR="001C10C2" w:rsidRPr="00CD5966" w:rsidRDefault="001C10C2" w:rsidP="004E64A7">
            <w:r w:rsidRPr="00CD5966">
              <w:t>Итого на выполнение государственных полномочий</w:t>
            </w:r>
          </w:p>
        </w:tc>
        <w:tc>
          <w:tcPr>
            <w:tcW w:w="2268" w:type="dxa"/>
            <w:vAlign w:val="bottom"/>
          </w:tcPr>
          <w:p w:rsidR="001C10C2" w:rsidRPr="00486F54" w:rsidRDefault="001C10C2" w:rsidP="004E64A7">
            <w:pPr>
              <w:pStyle w:val="a5"/>
              <w:jc w:val="right"/>
            </w:pPr>
            <w:r w:rsidRPr="00486F54">
              <w:t>282 594,3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1C10C2" w:rsidRPr="00486F54" w:rsidRDefault="001C10C2" w:rsidP="004E64A7">
            <w:pPr>
              <w:jc w:val="right"/>
            </w:pPr>
            <w:r w:rsidRPr="00486F54">
              <w:t>263 357,3</w:t>
            </w:r>
          </w:p>
        </w:tc>
      </w:tr>
    </w:tbl>
    <w:p w:rsidR="001C10C2" w:rsidRDefault="001C10C2" w:rsidP="001C10C2">
      <w:pPr>
        <w:pStyle w:val="a5"/>
      </w:pPr>
    </w:p>
    <w:p w:rsidR="001C10C2" w:rsidRDefault="001C10C2" w:rsidP="001C10C2">
      <w:pPr>
        <w:widowControl w:val="0"/>
        <w:spacing w:line="276" w:lineRule="auto"/>
        <w:ind w:firstLine="600"/>
        <w:jc w:val="both"/>
      </w:pPr>
      <w:r w:rsidRPr="00A16866">
        <w:t>Объем суб</w:t>
      </w:r>
      <w:r>
        <w:t>сидий</w:t>
      </w:r>
      <w:r w:rsidRPr="00A16866">
        <w:t xml:space="preserve"> бюджету </w:t>
      </w:r>
      <w:r>
        <w:t>Кемского муниципального района</w:t>
      </w:r>
      <w:r w:rsidRPr="00A16866">
        <w:t xml:space="preserve"> из  бю</w:t>
      </w:r>
      <w:r w:rsidRPr="00A16866">
        <w:t>д</w:t>
      </w:r>
      <w:r w:rsidRPr="00A16866">
        <w:t>жета</w:t>
      </w:r>
      <w:r>
        <w:t xml:space="preserve"> Республики Карелия</w:t>
      </w:r>
      <w:r w:rsidRPr="00A16866">
        <w:t xml:space="preserve"> предусмотрен по следующим направлениям: </w:t>
      </w:r>
    </w:p>
    <w:p w:rsidR="001C10C2" w:rsidRDefault="001C10C2" w:rsidP="001C10C2">
      <w:pPr>
        <w:ind w:firstLine="600"/>
        <w:jc w:val="right"/>
      </w:pPr>
    </w:p>
    <w:p w:rsidR="001C10C2" w:rsidRPr="00CD7061" w:rsidRDefault="001C10C2" w:rsidP="001C10C2">
      <w:pPr>
        <w:ind w:firstLine="600"/>
        <w:jc w:val="right"/>
      </w:pPr>
      <w:r w:rsidRPr="00CD7061">
        <w:t>(тыс. рублей)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2268"/>
        <w:gridCol w:w="2410"/>
      </w:tblGrid>
      <w:tr w:rsidR="001C10C2" w:rsidRPr="00CD5966" w:rsidTr="004E64A7">
        <w:trPr>
          <w:trHeight w:val="985"/>
        </w:trPr>
        <w:tc>
          <w:tcPr>
            <w:tcW w:w="5353" w:type="dxa"/>
            <w:shd w:val="clear" w:color="auto" w:fill="auto"/>
            <w:vAlign w:val="center"/>
          </w:tcPr>
          <w:p w:rsidR="001C10C2" w:rsidRPr="00CD5966" w:rsidRDefault="001C10C2" w:rsidP="004E64A7">
            <w:pPr>
              <w:pStyle w:val="a5"/>
              <w:jc w:val="center"/>
            </w:pPr>
            <w:r w:rsidRPr="00CD5966">
              <w:lastRenderedPageBreak/>
              <w:t>Наименование показателя</w:t>
            </w:r>
          </w:p>
        </w:tc>
        <w:tc>
          <w:tcPr>
            <w:tcW w:w="2268" w:type="dxa"/>
          </w:tcPr>
          <w:p w:rsidR="001C10C2" w:rsidRDefault="001C10C2" w:rsidP="004E64A7">
            <w:pPr>
              <w:pStyle w:val="a5"/>
              <w:jc w:val="center"/>
            </w:pPr>
          </w:p>
          <w:p w:rsidR="001C10C2" w:rsidRPr="00CD5966" w:rsidRDefault="001C10C2" w:rsidP="004E64A7">
            <w:pPr>
              <w:pStyle w:val="a5"/>
              <w:jc w:val="center"/>
            </w:pPr>
            <w:r w:rsidRPr="00CD5966">
              <w:t>20</w:t>
            </w:r>
            <w:r>
              <w:t>26</w:t>
            </w:r>
            <w:r w:rsidRPr="00CD5966">
              <w:t xml:space="preserve"> год</w:t>
            </w:r>
          </w:p>
          <w:p w:rsidR="001C10C2" w:rsidRPr="00CD5966" w:rsidRDefault="001C10C2" w:rsidP="004E64A7">
            <w:pPr>
              <w:pStyle w:val="a5"/>
              <w:jc w:val="center"/>
            </w:pPr>
            <w:r>
              <w:t>проект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C10C2" w:rsidRDefault="001C10C2" w:rsidP="004E64A7">
            <w:pPr>
              <w:pStyle w:val="a5"/>
              <w:jc w:val="center"/>
            </w:pPr>
            <w:r w:rsidRPr="00CD5966">
              <w:t>20</w:t>
            </w:r>
            <w:r>
              <w:t>27</w:t>
            </w:r>
            <w:r w:rsidRPr="00CD5966">
              <w:t xml:space="preserve"> год</w:t>
            </w:r>
            <w:r>
              <w:t xml:space="preserve"> </w:t>
            </w:r>
          </w:p>
          <w:p w:rsidR="001C10C2" w:rsidRPr="00CD5966" w:rsidRDefault="001C10C2" w:rsidP="004E64A7">
            <w:pPr>
              <w:pStyle w:val="a5"/>
              <w:jc w:val="center"/>
            </w:pPr>
            <w:r>
              <w:t>проект</w:t>
            </w:r>
          </w:p>
        </w:tc>
      </w:tr>
      <w:tr w:rsidR="001C10C2" w:rsidRPr="00CD5966" w:rsidTr="004E64A7">
        <w:tc>
          <w:tcPr>
            <w:tcW w:w="5353" w:type="dxa"/>
            <w:shd w:val="clear" w:color="auto" w:fill="auto"/>
            <w:vAlign w:val="bottom"/>
          </w:tcPr>
          <w:p w:rsidR="001C10C2" w:rsidRPr="00A91417" w:rsidRDefault="001C10C2" w:rsidP="004E64A7">
            <w:pPr>
              <w:jc w:val="both"/>
              <w:rPr>
                <w:sz w:val="22"/>
                <w:szCs w:val="22"/>
              </w:rPr>
            </w:pPr>
            <w:r w:rsidRPr="00A91417">
              <w:rPr>
                <w:iCs/>
                <w:sz w:val="22"/>
                <w:szCs w:val="22"/>
              </w:rPr>
              <w:t>Реализация мероприятий государственной программы Республики Карелия «Развитие образовани</w:t>
            </w:r>
            <w:r>
              <w:rPr>
                <w:iCs/>
                <w:sz w:val="22"/>
                <w:szCs w:val="22"/>
              </w:rPr>
              <w:t>я</w:t>
            </w:r>
            <w:r w:rsidRPr="00A91417">
              <w:rPr>
                <w:iCs/>
                <w:sz w:val="22"/>
                <w:szCs w:val="22"/>
              </w:rPr>
              <w:t>»</w:t>
            </w:r>
            <w:r>
              <w:rPr>
                <w:iCs/>
                <w:sz w:val="22"/>
                <w:szCs w:val="22"/>
              </w:rPr>
              <w:t xml:space="preserve"> в целях повышения оплаты труда работников бюджетной сферы</w:t>
            </w:r>
          </w:p>
        </w:tc>
        <w:tc>
          <w:tcPr>
            <w:tcW w:w="2268" w:type="dxa"/>
            <w:vAlign w:val="bottom"/>
          </w:tcPr>
          <w:p w:rsidR="001C10C2" w:rsidRPr="00121046" w:rsidRDefault="001C10C2" w:rsidP="004E64A7">
            <w:pPr>
              <w:pStyle w:val="a5"/>
              <w:jc w:val="right"/>
            </w:pPr>
            <w:r>
              <w:t>3 266,9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1C10C2" w:rsidRPr="00121046" w:rsidRDefault="001C10C2" w:rsidP="004E64A7">
            <w:pPr>
              <w:pStyle w:val="a5"/>
              <w:jc w:val="right"/>
            </w:pPr>
            <w:r>
              <w:t>3 062,8</w:t>
            </w:r>
          </w:p>
        </w:tc>
      </w:tr>
      <w:tr w:rsidR="001C10C2" w:rsidRPr="00CD5966" w:rsidTr="004E64A7">
        <w:trPr>
          <w:trHeight w:val="391"/>
        </w:trPr>
        <w:tc>
          <w:tcPr>
            <w:tcW w:w="5353" w:type="dxa"/>
            <w:shd w:val="clear" w:color="auto" w:fill="auto"/>
          </w:tcPr>
          <w:p w:rsidR="001C10C2" w:rsidRPr="00A91417" w:rsidRDefault="001C10C2" w:rsidP="004E64A7">
            <w:pPr>
              <w:jc w:val="both"/>
              <w:rPr>
                <w:sz w:val="22"/>
                <w:szCs w:val="22"/>
              </w:rPr>
            </w:pPr>
            <w:r w:rsidRPr="000830ED">
              <w:rPr>
                <w:iCs/>
                <w:sz w:val="22"/>
                <w:szCs w:val="22"/>
              </w:rPr>
              <w:t>Реализация мероприятий государственной программы Республики Карелия</w:t>
            </w:r>
            <w:r w:rsidRPr="00040B19">
              <w:rPr>
                <w:iCs/>
                <w:sz w:val="22"/>
                <w:szCs w:val="22"/>
              </w:rPr>
              <w:t xml:space="preserve">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8" w:type="dxa"/>
            <w:vAlign w:val="bottom"/>
          </w:tcPr>
          <w:p w:rsidR="001C10C2" w:rsidRPr="00121046" w:rsidRDefault="001C10C2" w:rsidP="004E64A7">
            <w:pPr>
              <w:pStyle w:val="a5"/>
              <w:jc w:val="right"/>
            </w:pPr>
            <w:r>
              <w:t>1 932,7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1C10C2" w:rsidRPr="00121046" w:rsidRDefault="001C10C2" w:rsidP="004E64A7">
            <w:pPr>
              <w:pStyle w:val="a5"/>
              <w:jc w:val="right"/>
            </w:pPr>
            <w:r>
              <w:t>1 932,7</w:t>
            </w:r>
          </w:p>
        </w:tc>
      </w:tr>
      <w:tr w:rsidR="001C10C2" w:rsidRPr="00CD5966" w:rsidTr="004E64A7">
        <w:trPr>
          <w:trHeight w:val="391"/>
        </w:trPr>
        <w:tc>
          <w:tcPr>
            <w:tcW w:w="5353" w:type="dxa"/>
            <w:shd w:val="clear" w:color="auto" w:fill="auto"/>
          </w:tcPr>
          <w:p w:rsidR="001C10C2" w:rsidRPr="00A91417" w:rsidRDefault="001C10C2" w:rsidP="004E64A7">
            <w:pPr>
              <w:jc w:val="both"/>
              <w:rPr>
                <w:iCs/>
                <w:sz w:val="22"/>
                <w:szCs w:val="22"/>
              </w:rPr>
            </w:pPr>
            <w:r w:rsidRPr="00A91417">
              <w:rPr>
                <w:iCs/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68" w:type="dxa"/>
            <w:vAlign w:val="bottom"/>
          </w:tcPr>
          <w:p w:rsidR="001C10C2" w:rsidRDefault="001C10C2" w:rsidP="004E64A7">
            <w:pPr>
              <w:pStyle w:val="a5"/>
              <w:jc w:val="right"/>
            </w:pPr>
            <w:r>
              <w:t>8 697,5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1C10C2" w:rsidRDefault="001C10C2" w:rsidP="004E64A7">
            <w:pPr>
              <w:pStyle w:val="a5"/>
              <w:jc w:val="right"/>
            </w:pPr>
            <w:r>
              <w:t>0,0</w:t>
            </w:r>
          </w:p>
        </w:tc>
      </w:tr>
      <w:tr w:rsidR="001C10C2" w:rsidRPr="00CD5966" w:rsidTr="004E64A7">
        <w:tc>
          <w:tcPr>
            <w:tcW w:w="5353" w:type="dxa"/>
            <w:shd w:val="clear" w:color="auto" w:fill="auto"/>
            <w:vAlign w:val="bottom"/>
          </w:tcPr>
          <w:p w:rsidR="001C10C2" w:rsidRPr="00CD5966" w:rsidRDefault="001C10C2" w:rsidP="004E64A7">
            <w:pPr>
              <w:rPr>
                <w:sz w:val="20"/>
                <w:szCs w:val="20"/>
              </w:rPr>
            </w:pPr>
            <w:r w:rsidRPr="00A91417">
              <w:rPr>
                <w:iCs/>
                <w:sz w:val="22"/>
                <w:szCs w:val="22"/>
              </w:rPr>
              <w:t xml:space="preserve">Реализация мероприятий государственной программы Республики Карелия «Развитие </w:t>
            </w:r>
            <w:r>
              <w:rPr>
                <w:iCs/>
                <w:sz w:val="22"/>
                <w:szCs w:val="22"/>
              </w:rPr>
              <w:t>культуры</w:t>
            </w:r>
            <w:r w:rsidRPr="00A91417">
              <w:rPr>
                <w:iCs/>
                <w:sz w:val="22"/>
                <w:szCs w:val="22"/>
              </w:rPr>
              <w:t>»</w:t>
            </w:r>
            <w:r>
              <w:rPr>
                <w:iCs/>
                <w:sz w:val="22"/>
                <w:szCs w:val="22"/>
              </w:rPr>
              <w:t xml:space="preserve"> в целях повышения оплаты труда работников бюджетной сферы</w:t>
            </w:r>
          </w:p>
        </w:tc>
        <w:tc>
          <w:tcPr>
            <w:tcW w:w="2268" w:type="dxa"/>
            <w:vAlign w:val="bottom"/>
          </w:tcPr>
          <w:p w:rsidR="001C10C2" w:rsidRPr="00121046" w:rsidRDefault="001C10C2" w:rsidP="004E64A7">
            <w:pPr>
              <w:pStyle w:val="a5"/>
              <w:jc w:val="right"/>
            </w:pPr>
            <w:r>
              <w:t>10 776,3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1C10C2" w:rsidRPr="00121046" w:rsidRDefault="001C10C2" w:rsidP="004E64A7">
            <w:pPr>
              <w:pStyle w:val="a5"/>
              <w:jc w:val="right"/>
            </w:pPr>
            <w:r>
              <w:t>10 370,2</w:t>
            </w:r>
          </w:p>
        </w:tc>
      </w:tr>
      <w:tr w:rsidR="001C10C2" w:rsidRPr="00CD5966" w:rsidTr="004E64A7">
        <w:tc>
          <w:tcPr>
            <w:tcW w:w="5353" w:type="dxa"/>
            <w:shd w:val="clear" w:color="auto" w:fill="auto"/>
            <w:vAlign w:val="bottom"/>
          </w:tcPr>
          <w:p w:rsidR="001C10C2" w:rsidRPr="00CD5966" w:rsidRDefault="001C10C2" w:rsidP="004E64A7">
            <w:pPr>
              <w:jc w:val="both"/>
              <w:rPr>
                <w:sz w:val="20"/>
                <w:szCs w:val="20"/>
              </w:rPr>
            </w:pPr>
            <w:r w:rsidRPr="00CD5966">
              <w:t>Итого на выполнение государственных полномочий</w:t>
            </w:r>
          </w:p>
        </w:tc>
        <w:tc>
          <w:tcPr>
            <w:tcW w:w="2268" w:type="dxa"/>
            <w:vAlign w:val="bottom"/>
          </w:tcPr>
          <w:p w:rsidR="001C10C2" w:rsidRPr="00486F54" w:rsidRDefault="001C10C2" w:rsidP="004E64A7">
            <w:pPr>
              <w:pStyle w:val="a5"/>
              <w:jc w:val="right"/>
            </w:pPr>
            <w:r w:rsidRPr="00486F54">
              <w:t>24 673,4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1C10C2" w:rsidRPr="00486F54" w:rsidRDefault="001C10C2" w:rsidP="004E64A7">
            <w:pPr>
              <w:pStyle w:val="a5"/>
              <w:jc w:val="right"/>
            </w:pPr>
            <w:r w:rsidRPr="00486F54">
              <w:t>15 365,7</w:t>
            </w:r>
          </w:p>
        </w:tc>
      </w:tr>
    </w:tbl>
    <w:p w:rsidR="001C10C2" w:rsidRDefault="001C10C2" w:rsidP="001C10C2">
      <w:pPr>
        <w:widowControl w:val="0"/>
        <w:spacing w:line="276" w:lineRule="auto"/>
        <w:ind w:firstLine="600"/>
        <w:jc w:val="both"/>
      </w:pPr>
    </w:p>
    <w:p w:rsidR="001C10C2" w:rsidRPr="00CD7061" w:rsidRDefault="001C10C2" w:rsidP="001C10C2">
      <w:pPr>
        <w:pStyle w:val="a5"/>
        <w:spacing w:line="276" w:lineRule="auto"/>
        <w:ind w:firstLine="708"/>
      </w:pPr>
      <w:r w:rsidRPr="00CD7061">
        <w:t>Объём межбюджетных трансфертов из бюджетов поселений на выполнение переданных муниципальному району отдельных полномочий по решению вопросов местного значения поселений</w:t>
      </w:r>
      <w:r>
        <w:t>,</w:t>
      </w:r>
      <w:r w:rsidRPr="00CD7061">
        <w:t xml:space="preserve"> прогнозируются на 20</w:t>
      </w:r>
      <w:r>
        <w:t>26</w:t>
      </w:r>
      <w:r w:rsidRPr="00CD7061">
        <w:t xml:space="preserve"> </w:t>
      </w:r>
      <w:r>
        <w:t xml:space="preserve">– 15 358,0 тыс. рублей, на 2027 </w:t>
      </w:r>
      <w:r w:rsidRPr="00CD7061">
        <w:t xml:space="preserve">год </w:t>
      </w:r>
      <w:r>
        <w:t>– 16 358,0</w:t>
      </w:r>
      <w:r>
        <w:rPr>
          <w:color w:val="FF0000"/>
        </w:rPr>
        <w:t xml:space="preserve"> </w:t>
      </w:r>
      <w:r w:rsidRPr="00CD7061">
        <w:t xml:space="preserve"> тыс. руб</w:t>
      </w:r>
      <w:r>
        <w:t>лей.</w:t>
      </w:r>
    </w:p>
    <w:p w:rsidR="001C10C2" w:rsidRPr="00F406B0" w:rsidRDefault="001C10C2" w:rsidP="001C10C2">
      <w:pPr>
        <w:widowControl w:val="0"/>
        <w:jc w:val="center"/>
      </w:pPr>
    </w:p>
    <w:p w:rsidR="001C10C2" w:rsidRPr="001014F5" w:rsidRDefault="001C10C2" w:rsidP="001C10C2">
      <w:pPr>
        <w:widowControl w:val="0"/>
        <w:spacing w:line="276" w:lineRule="auto"/>
      </w:pPr>
    </w:p>
    <w:p w:rsidR="001C10C2" w:rsidRPr="00486F54" w:rsidRDefault="001C10C2" w:rsidP="001C10C2">
      <w:pPr>
        <w:widowControl w:val="0"/>
        <w:spacing w:line="276" w:lineRule="auto"/>
        <w:jc w:val="center"/>
      </w:pPr>
      <w:r w:rsidRPr="00486F54">
        <w:t xml:space="preserve">РАСХОДЫ БЮДЖЕТА КЕМСКОГО МУНИЦИПАЛЬНОГО РАЙОНА </w:t>
      </w:r>
    </w:p>
    <w:p w:rsidR="001C10C2" w:rsidRPr="00486F54" w:rsidRDefault="001C10C2" w:rsidP="001C10C2">
      <w:pPr>
        <w:widowControl w:val="0"/>
        <w:spacing w:line="276" w:lineRule="auto"/>
        <w:jc w:val="center"/>
      </w:pPr>
      <w:r w:rsidRPr="00486F54">
        <w:t>НА ПЛАНОВЫЙ ПЕРИОД 2026 И 2027 ГОДОВ</w:t>
      </w:r>
    </w:p>
    <w:p w:rsidR="001C10C2" w:rsidRPr="0028782F" w:rsidRDefault="001C10C2" w:rsidP="001C10C2">
      <w:pPr>
        <w:widowControl w:val="0"/>
        <w:spacing w:line="276" w:lineRule="auto"/>
        <w:jc w:val="center"/>
        <w:rPr>
          <w:b/>
        </w:rPr>
      </w:pPr>
    </w:p>
    <w:p w:rsidR="001C10C2" w:rsidRPr="0028782F" w:rsidRDefault="001C10C2" w:rsidP="001C10C2">
      <w:pPr>
        <w:widowControl w:val="0"/>
        <w:spacing w:line="276" w:lineRule="auto"/>
        <w:ind w:firstLine="709"/>
        <w:jc w:val="both"/>
      </w:pPr>
      <w:r w:rsidRPr="0028782F">
        <w:t xml:space="preserve">При формировании объема и структуры расходов бюджета </w:t>
      </w:r>
      <w:r>
        <w:t>Кемского муниципального района</w:t>
      </w:r>
      <w:r w:rsidRPr="0028782F">
        <w:t xml:space="preserve"> на плановый период 20</w:t>
      </w:r>
      <w:r>
        <w:t>26</w:t>
      </w:r>
      <w:r w:rsidRPr="0028782F">
        <w:t xml:space="preserve"> и 20</w:t>
      </w:r>
      <w:r>
        <w:t>27 годы использованы те же</w:t>
      </w:r>
      <w:r w:rsidRPr="0028782F">
        <w:t xml:space="preserve"> подходы, которые применялись при определении расходов бюдж</w:t>
      </w:r>
      <w:r w:rsidRPr="0028782F">
        <w:t>е</w:t>
      </w:r>
      <w:r w:rsidRPr="0028782F">
        <w:t xml:space="preserve">та </w:t>
      </w:r>
      <w:r>
        <w:t xml:space="preserve">Кемского муниципального района </w:t>
      </w:r>
      <w:r w:rsidRPr="0028782F">
        <w:t xml:space="preserve"> на 20</w:t>
      </w:r>
      <w:r>
        <w:t>25</w:t>
      </w:r>
      <w:r w:rsidRPr="0028782F">
        <w:t xml:space="preserve"> год. </w:t>
      </w:r>
    </w:p>
    <w:p w:rsidR="001C10C2" w:rsidRPr="0028782F" w:rsidRDefault="001C10C2" w:rsidP="001C10C2">
      <w:pPr>
        <w:widowControl w:val="0"/>
        <w:spacing w:line="276" w:lineRule="auto"/>
        <w:ind w:firstLine="709"/>
        <w:jc w:val="both"/>
      </w:pPr>
      <w:r w:rsidRPr="0028782F">
        <w:t xml:space="preserve">Общий объем расходов бюджета </w:t>
      </w:r>
      <w:r>
        <w:t>Кемского муниципального района</w:t>
      </w:r>
      <w:r w:rsidRPr="0028782F">
        <w:t xml:space="preserve"> на плановый п</w:t>
      </w:r>
      <w:r w:rsidRPr="0028782F">
        <w:t>е</w:t>
      </w:r>
      <w:r w:rsidRPr="0028782F">
        <w:t>риод 20</w:t>
      </w:r>
      <w:r>
        <w:t>26</w:t>
      </w:r>
      <w:r w:rsidRPr="0028782F">
        <w:t xml:space="preserve"> и 20</w:t>
      </w:r>
      <w:r>
        <w:t>27</w:t>
      </w:r>
      <w:r w:rsidRPr="0028782F">
        <w:t xml:space="preserve"> годов определен исходя из прогнозируемого поступления налоговых и неналоговых доходов, безвозмездных поступлений и с учетом необходимости снижения размера дефицита бюджета и ограничения </w:t>
      </w:r>
      <w:r>
        <w:t xml:space="preserve">муниципального долга Кемского муниципального района, </w:t>
      </w:r>
      <w:r w:rsidRPr="0028782F">
        <w:t>в том числе на 20</w:t>
      </w:r>
      <w:r>
        <w:t xml:space="preserve">26 </w:t>
      </w:r>
      <w:r w:rsidRPr="0028782F">
        <w:t xml:space="preserve">год - в размере </w:t>
      </w:r>
      <w:r>
        <w:t>699 134,1</w:t>
      </w:r>
      <w:r w:rsidRPr="0028782F">
        <w:t xml:space="preserve"> тыс. рублей,  на 20</w:t>
      </w:r>
      <w:r>
        <w:t>27</w:t>
      </w:r>
      <w:r w:rsidRPr="0028782F">
        <w:t xml:space="preserve"> год - в размере </w:t>
      </w:r>
      <w:r>
        <w:t>693 433,8 тыс. рублей.</w:t>
      </w:r>
      <w:r w:rsidRPr="00291997">
        <w:t xml:space="preserve"> </w:t>
      </w:r>
      <w:r w:rsidRPr="0050336E">
        <w:t xml:space="preserve">Распределение бюджетных ассигнований </w:t>
      </w:r>
      <w:r>
        <w:t xml:space="preserve">в разрезе разделов </w:t>
      </w:r>
      <w:r w:rsidRPr="0050336E">
        <w:t>предоставлен</w:t>
      </w:r>
      <w:r>
        <w:t>ы</w:t>
      </w:r>
      <w:r w:rsidRPr="0050336E">
        <w:t xml:space="preserve"> в таблице</w:t>
      </w:r>
      <w:r>
        <w:t>:</w:t>
      </w:r>
    </w:p>
    <w:p w:rsidR="001C10C2" w:rsidRDefault="001C10C2" w:rsidP="001C10C2">
      <w:pPr>
        <w:widowControl w:val="0"/>
        <w:ind w:firstLine="709"/>
        <w:jc w:val="right"/>
      </w:pPr>
    </w:p>
    <w:p w:rsidR="001C10C2" w:rsidRPr="0028782F" w:rsidRDefault="001C10C2" w:rsidP="001C10C2">
      <w:pPr>
        <w:widowControl w:val="0"/>
        <w:ind w:firstLine="709"/>
        <w:jc w:val="right"/>
      </w:pPr>
      <w:r w:rsidRPr="0028782F">
        <w:t>(тыс. рублей)</w:t>
      </w:r>
    </w:p>
    <w:tbl>
      <w:tblPr>
        <w:tblW w:w="9940" w:type="dxa"/>
        <w:tblInd w:w="91" w:type="dxa"/>
        <w:tblLook w:val="04A0" w:firstRow="1" w:lastRow="0" w:firstColumn="1" w:lastColumn="0" w:noHBand="0" w:noVBand="1"/>
      </w:tblPr>
      <w:tblGrid>
        <w:gridCol w:w="960"/>
        <w:gridCol w:w="5436"/>
        <w:gridCol w:w="1701"/>
        <w:gridCol w:w="1843"/>
      </w:tblGrid>
      <w:tr w:rsidR="001C10C2" w:rsidRPr="0028782F" w:rsidTr="004E64A7">
        <w:trPr>
          <w:trHeight w:val="866"/>
          <w:tblHeader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0C2" w:rsidRPr="0028782F" w:rsidRDefault="001C10C2" w:rsidP="004E64A7">
            <w:pPr>
              <w:widowControl w:val="0"/>
              <w:jc w:val="center"/>
              <w:rPr>
                <w:bCs/>
              </w:rPr>
            </w:pPr>
            <w:r w:rsidRPr="0028782F">
              <w:rPr>
                <w:bCs/>
              </w:rPr>
              <w:t>Код раз-дела</w:t>
            </w:r>
          </w:p>
        </w:tc>
        <w:tc>
          <w:tcPr>
            <w:tcW w:w="54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10C2" w:rsidRPr="0028782F" w:rsidRDefault="001C10C2" w:rsidP="004E64A7">
            <w:pPr>
              <w:widowControl w:val="0"/>
              <w:jc w:val="center"/>
              <w:rPr>
                <w:bCs/>
              </w:rPr>
            </w:pPr>
            <w:r w:rsidRPr="0028782F">
              <w:rPr>
                <w:bCs/>
              </w:rPr>
              <w:t xml:space="preserve">Наименование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0C2" w:rsidRPr="0028782F" w:rsidRDefault="001C10C2" w:rsidP="004E64A7">
            <w:pPr>
              <w:widowControl w:val="0"/>
              <w:jc w:val="center"/>
              <w:rPr>
                <w:bCs/>
              </w:rPr>
            </w:pPr>
            <w:r w:rsidRPr="0028782F">
              <w:rPr>
                <w:bCs/>
              </w:rPr>
              <w:t>20</w:t>
            </w:r>
            <w:r>
              <w:rPr>
                <w:bCs/>
              </w:rPr>
              <w:t>26</w:t>
            </w:r>
            <w:r w:rsidRPr="0028782F">
              <w:rPr>
                <w:bCs/>
              </w:rPr>
              <w:t xml:space="preserve"> год проект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0C2" w:rsidRPr="0028782F" w:rsidRDefault="001C10C2" w:rsidP="004E64A7">
            <w:pPr>
              <w:widowControl w:val="0"/>
              <w:jc w:val="center"/>
              <w:rPr>
                <w:bCs/>
              </w:rPr>
            </w:pPr>
            <w:r w:rsidRPr="0028782F">
              <w:rPr>
                <w:bCs/>
              </w:rPr>
              <w:t>20</w:t>
            </w:r>
            <w:r>
              <w:rPr>
                <w:bCs/>
              </w:rPr>
              <w:t>27</w:t>
            </w:r>
            <w:r w:rsidRPr="0028782F">
              <w:rPr>
                <w:bCs/>
              </w:rPr>
              <w:t xml:space="preserve"> год </w:t>
            </w:r>
          </w:p>
          <w:p w:rsidR="001C10C2" w:rsidRPr="0028782F" w:rsidRDefault="001C10C2" w:rsidP="004E64A7">
            <w:pPr>
              <w:widowControl w:val="0"/>
              <w:jc w:val="center"/>
              <w:rPr>
                <w:bCs/>
              </w:rPr>
            </w:pPr>
            <w:r w:rsidRPr="0028782F">
              <w:rPr>
                <w:bCs/>
              </w:rPr>
              <w:t>проект</w:t>
            </w:r>
          </w:p>
        </w:tc>
      </w:tr>
      <w:tr w:rsidR="001C10C2" w:rsidRPr="0028782F" w:rsidTr="004E64A7">
        <w:trPr>
          <w:trHeight w:val="6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C10C2" w:rsidRPr="0028782F" w:rsidRDefault="001C10C2" w:rsidP="004E64A7">
            <w:pPr>
              <w:widowControl w:val="0"/>
              <w:jc w:val="center"/>
            </w:pPr>
            <w:r w:rsidRPr="0028782F">
              <w:t>01</w:t>
            </w:r>
            <w:r>
              <w:t xml:space="preserve"> </w:t>
            </w:r>
            <w:r w:rsidRPr="0028782F">
              <w:t>00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0C2" w:rsidRPr="0028782F" w:rsidRDefault="001C10C2" w:rsidP="004E64A7">
            <w:pPr>
              <w:widowControl w:val="0"/>
              <w:jc w:val="both"/>
            </w:pPr>
            <w:r w:rsidRPr="0028782F">
              <w:t>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C10C2" w:rsidRPr="0028782F" w:rsidRDefault="001C10C2" w:rsidP="004E64A7">
            <w:pPr>
              <w:widowControl w:val="0"/>
              <w:jc w:val="right"/>
            </w:pPr>
            <w:r>
              <w:t>87 510,3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C10C2" w:rsidRPr="0028782F" w:rsidRDefault="001C10C2" w:rsidP="004E64A7">
            <w:pPr>
              <w:widowControl w:val="0"/>
              <w:jc w:val="right"/>
            </w:pPr>
            <w:r>
              <w:t>88 147,1</w:t>
            </w:r>
          </w:p>
        </w:tc>
      </w:tr>
      <w:tr w:rsidR="001C10C2" w:rsidRPr="0028782F" w:rsidTr="004E64A7">
        <w:trPr>
          <w:trHeight w:val="9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C10C2" w:rsidRPr="0028782F" w:rsidRDefault="001C10C2" w:rsidP="004E64A7">
            <w:pPr>
              <w:widowControl w:val="0"/>
              <w:jc w:val="center"/>
            </w:pPr>
            <w:r w:rsidRPr="0028782F">
              <w:t>02</w:t>
            </w:r>
            <w:r>
              <w:t xml:space="preserve"> </w:t>
            </w:r>
            <w:r w:rsidRPr="0028782F">
              <w:t>00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0C2" w:rsidRPr="0028782F" w:rsidRDefault="001C10C2" w:rsidP="004E64A7">
            <w:pPr>
              <w:widowControl w:val="0"/>
              <w:jc w:val="both"/>
            </w:pPr>
            <w:r w:rsidRPr="0028782F">
              <w:t>Национальная оборона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C10C2" w:rsidRPr="0028782F" w:rsidRDefault="001C10C2" w:rsidP="004E64A7">
            <w:pPr>
              <w:widowControl w:val="0"/>
              <w:jc w:val="right"/>
            </w:pPr>
            <w:r>
              <w:t>1 041,0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C10C2" w:rsidRPr="0028782F" w:rsidRDefault="001C10C2" w:rsidP="004E64A7">
            <w:pPr>
              <w:widowControl w:val="0"/>
              <w:jc w:val="right"/>
            </w:pPr>
            <w:r>
              <w:t>1 082,1</w:t>
            </w:r>
          </w:p>
        </w:tc>
      </w:tr>
      <w:tr w:rsidR="001C10C2" w:rsidRPr="0028782F" w:rsidTr="004E64A7">
        <w:trPr>
          <w:trHeight w:val="10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C10C2" w:rsidRPr="0028782F" w:rsidRDefault="001C10C2" w:rsidP="004E64A7">
            <w:pPr>
              <w:widowControl w:val="0"/>
              <w:jc w:val="center"/>
            </w:pPr>
            <w:r w:rsidRPr="0028782F">
              <w:t>04</w:t>
            </w:r>
            <w:r>
              <w:t xml:space="preserve"> </w:t>
            </w:r>
            <w:r w:rsidRPr="0028782F">
              <w:t>00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0C2" w:rsidRPr="0028782F" w:rsidRDefault="001C10C2" w:rsidP="004E64A7">
            <w:pPr>
              <w:widowControl w:val="0"/>
              <w:jc w:val="both"/>
            </w:pPr>
            <w:r w:rsidRPr="0028782F">
              <w:t>Национальная экономика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C10C2" w:rsidRPr="0028782F" w:rsidRDefault="001C10C2" w:rsidP="004E64A7">
            <w:pPr>
              <w:widowControl w:val="0"/>
              <w:jc w:val="right"/>
            </w:pPr>
            <w:r>
              <w:t>6 817,3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C10C2" w:rsidRPr="0028782F" w:rsidRDefault="001C10C2" w:rsidP="004E64A7">
            <w:pPr>
              <w:widowControl w:val="0"/>
              <w:jc w:val="right"/>
            </w:pPr>
            <w:r>
              <w:t>6 841,3</w:t>
            </w:r>
          </w:p>
        </w:tc>
      </w:tr>
      <w:tr w:rsidR="001C10C2" w:rsidRPr="0028782F" w:rsidTr="004E64A7">
        <w:trPr>
          <w:trHeight w:val="6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C10C2" w:rsidRPr="0028782F" w:rsidRDefault="001C10C2" w:rsidP="004E64A7">
            <w:pPr>
              <w:widowControl w:val="0"/>
              <w:jc w:val="center"/>
            </w:pPr>
            <w:r>
              <w:t>05 00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10C2" w:rsidRPr="0028782F" w:rsidRDefault="001C10C2" w:rsidP="004E64A7">
            <w:pPr>
              <w:widowControl w:val="0"/>
              <w:jc w:val="both"/>
            </w:pPr>
            <w:r>
              <w:t>Жилищно-коммунальное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C10C2" w:rsidRPr="0028782F" w:rsidRDefault="001C10C2" w:rsidP="004E64A7">
            <w:pPr>
              <w:widowControl w:val="0"/>
              <w:jc w:val="right"/>
            </w:pPr>
            <w:r>
              <w:t>1 500,0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C10C2" w:rsidRPr="0028782F" w:rsidRDefault="001C10C2" w:rsidP="004E64A7">
            <w:pPr>
              <w:widowControl w:val="0"/>
              <w:jc w:val="right"/>
            </w:pPr>
            <w:r>
              <w:t>1 500,0</w:t>
            </w:r>
          </w:p>
        </w:tc>
      </w:tr>
      <w:tr w:rsidR="001C10C2" w:rsidRPr="0028782F" w:rsidTr="004E64A7">
        <w:trPr>
          <w:trHeight w:val="6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C10C2" w:rsidRDefault="001C10C2" w:rsidP="004E64A7">
            <w:pPr>
              <w:widowControl w:val="0"/>
              <w:jc w:val="center"/>
            </w:pPr>
            <w:r>
              <w:t>06 00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10C2" w:rsidRDefault="001C10C2" w:rsidP="004E64A7">
            <w:pPr>
              <w:widowControl w:val="0"/>
              <w:jc w:val="both"/>
            </w:pPr>
            <w:r>
              <w:t>Охрана окружающей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C10C2" w:rsidRDefault="001C10C2" w:rsidP="004E64A7">
            <w:pPr>
              <w:widowControl w:val="0"/>
              <w:jc w:val="right"/>
            </w:pPr>
            <w:r>
              <w:t>726,2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C10C2" w:rsidRDefault="001C10C2" w:rsidP="004E64A7">
            <w:pPr>
              <w:widowControl w:val="0"/>
              <w:jc w:val="right"/>
            </w:pPr>
            <w:r>
              <w:t>745,2</w:t>
            </w:r>
          </w:p>
        </w:tc>
      </w:tr>
      <w:tr w:rsidR="001C10C2" w:rsidRPr="0028782F" w:rsidTr="004E64A7">
        <w:trPr>
          <w:trHeight w:val="6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C10C2" w:rsidRPr="0028782F" w:rsidRDefault="001C10C2" w:rsidP="004E64A7">
            <w:pPr>
              <w:widowControl w:val="0"/>
              <w:jc w:val="center"/>
            </w:pPr>
            <w:r w:rsidRPr="0028782F">
              <w:lastRenderedPageBreak/>
              <w:t>07</w:t>
            </w:r>
            <w:r>
              <w:t xml:space="preserve"> </w:t>
            </w:r>
            <w:r w:rsidRPr="0028782F">
              <w:t>00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0C2" w:rsidRPr="0028782F" w:rsidRDefault="001C10C2" w:rsidP="004E64A7">
            <w:pPr>
              <w:widowControl w:val="0"/>
              <w:jc w:val="both"/>
            </w:pPr>
            <w:r w:rsidRPr="0028782F">
              <w:t>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C10C2" w:rsidRPr="0028782F" w:rsidRDefault="001C10C2" w:rsidP="004E64A7">
            <w:pPr>
              <w:widowControl w:val="0"/>
              <w:jc w:val="right"/>
            </w:pPr>
            <w:r>
              <w:t>506 229,6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C10C2" w:rsidRPr="0028782F" w:rsidRDefault="001C10C2" w:rsidP="004E64A7">
            <w:pPr>
              <w:widowControl w:val="0"/>
              <w:jc w:val="right"/>
            </w:pPr>
            <w:r>
              <w:t>499 382,7</w:t>
            </w:r>
          </w:p>
        </w:tc>
      </w:tr>
      <w:tr w:rsidR="001C10C2" w:rsidRPr="0028782F" w:rsidTr="004E64A7">
        <w:trPr>
          <w:trHeight w:val="1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C10C2" w:rsidRPr="0028782F" w:rsidRDefault="001C10C2" w:rsidP="004E64A7">
            <w:pPr>
              <w:widowControl w:val="0"/>
              <w:jc w:val="center"/>
            </w:pPr>
            <w:r w:rsidRPr="0028782F">
              <w:t>08</w:t>
            </w:r>
            <w:r>
              <w:t xml:space="preserve"> </w:t>
            </w:r>
            <w:r w:rsidRPr="0028782F">
              <w:t>00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0C2" w:rsidRPr="0028782F" w:rsidRDefault="001C10C2" w:rsidP="004E64A7">
            <w:pPr>
              <w:widowControl w:val="0"/>
              <w:jc w:val="both"/>
            </w:pPr>
            <w:r w:rsidRPr="0028782F">
              <w:t>Культура, кинематография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C10C2" w:rsidRPr="0028782F" w:rsidRDefault="001C10C2" w:rsidP="004E64A7">
            <w:pPr>
              <w:widowControl w:val="0"/>
              <w:jc w:val="right"/>
            </w:pPr>
            <w:r>
              <w:t>48 325,8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C10C2" w:rsidRPr="0028782F" w:rsidRDefault="001C10C2" w:rsidP="004E64A7">
            <w:pPr>
              <w:widowControl w:val="0"/>
              <w:jc w:val="right"/>
            </w:pPr>
            <w:r>
              <w:t>49 461,3</w:t>
            </w:r>
          </w:p>
        </w:tc>
      </w:tr>
      <w:tr w:rsidR="001C10C2" w:rsidRPr="0028782F" w:rsidTr="004E64A7">
        <w:trPr>
          <w:trHeight w:val="6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C10C2" w:rsidRPr="0028782F" w:rsidRDefault="001C10C2" w:rsidP="004E64A7">
            <w:pPr>
              <w:widowControl w:val="0"/>
              <w:jc w:val="center"/>
            </w:pPr>
            <w:r w:rsidRPr="0028782F">
              <w:t>10</w:t>
            </w:r>
            <w:r>
              <w:t xml:space="preserve"> </w:t>
            </w:r>
            <w:r w:rsidRPr="0028782F">
              <w:t>00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0C2" w:rsidRPr="0028782F" w:rsidRDefault="001C10C2" w:rsidP="004E64A7">
            <w:pPr>
              <w:widowControl w:val="0"/>
              <w:jc w:val="both"/>
            </w:pPr>
            <w:r w:rsidRPr="0028782F">
              <w:t>Социальная политика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C10C2" w:rsidRPr="0028782F" w:rsidRDefault="001C10C2" w:rsidP="004E64A7">
            <w:pPr>
              <w:widowControl w:val="0"/>
              <w:jc w:val="right"/>
            </w:pPr>
            <w:r>
              <w:t>14 152,2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C10C2" w:rsidRPr="0028782F" w:rsidRDefault="001C10C2" w:rsidP="004E64A7">
            <w:pPr>
              <w:widowControl w:val="0"/>
              <w:jc w:val="right"/>
            </w:pPr>
            <w:r>
              <w:t>11 806,8</w:t>
            </w:r>
          </w:p>
        </w:tc>
      </w:tr>
      <w:tr w:rsidR="001C10C2" w:rsidRPr="0028782F" w:rsidTr="004E64A7">
        <w:trPr>
          <w:trHeight w:val="6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C10C2" w:rsidRPr="0028782F" w:rsidRDefault="001C10C2" w:rsidP="004E64A7">
            <w:pPr>
              <w:widowControl w:val="0"/>
              <w:jc w:val="center"/>
            </w:pPr>
            <w:r w:rsidRPr="0028782F">
              <w:t>11</w:t>
            </w:r>
            <w:r>
              <w:t xml:space="preserve"> </w:t>
            </w:r>
            <w:r w:rsidRPr="0028782F">
              <w:t>00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0C2" w:rsidRPr="0028782F" w:rsidRDefault="001C10C2" w:rsidP="004E64A7">
            <w:pPr>
              <w:widowControl w:val="0"/>
              <w:jc w:val="both"/>
            </w:pPr>
            <w:r w:rsidRPr="0028782F">
              <w:t>Физическая культура и спорт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C10C2" w:rsidRPr="0028782F" w:rsidRDefault="001C10C2" w:rsidP="004E64A7">
            <w:pPr>
              <w:widowControl w:val="0"/>
              <w:jc w:val="right"/>
            </w:pPr>
            <w:r>
              <w:t>322,0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C10C2" w:rsidRPr="0028782F" w:rsidRDefault="001C10C2" w:rsidP="004E64A7">
            <w:pPr>
              <w:widowControl w:val="0"/>
              <w:jc w:val="right"/>
            </w:pPr>
            <w:r>
              <w:t>372,0</w:t>
            </w:r>
          </w:p>
        </w:tc>
      </w:tr>
      <w:tr w:rsidR="001C10C2" w:rsidRPr="0028782F" w:rsidTr="004E64A7">
        <w:trPr>
          <w:trHeight w:val="293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C10C2" w:rsidRPr="0028782F" w:rsidRDefault="001C10C2" w:rsidP="004E64A7">
            <w:pPr>
              <w:widowControl w:val="0"/>
              <w:jc w:val="center"/>
            </w:pPr>
            <w:r w:rsidRPr="0028782F">
              <w:t>13</w:t>
            </w:r>
            <w:r>
              <w:t xml:space="preserve"> </w:t>
            </w:r>
            <w:r w:rsidRPr="0028782F">
              <w:t>00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0C2" w:rsidRPr="0028782F" w:rsidRDefault="001C10C2" w:rsidP="004E64A7">
            <w:pPr>
              <w:widowControl w:val="0"/>
              <w:jc w:val="both"/>
            </w:pPr>
            <w:r w:rsidRPr="0028782F">
              <w:t>Обслуживание государственного и муниципального долга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C10C2" w:rsidRPr="0028782F" w:rsidRDefault="001C10C2" w:rsidP="004E64A7">
            <w:pPr>
              <w:widowControl w:val="0"/>
              <w:jc w:val="right"/>
            </w:pPr>
            <w:r>
              <w:t>13 816,7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C10C2" w:rsidRPr="0028782F" w:rsidRDefault="001C10C2" w:rsidP="004E64A7">
            <w:pPr>
              <w:widowControl w:val="0"/>
              <w:jc w:val="right"/>
            </w:pPr>
            <w:r>
              <w:t>13 802,3</w:t>
            </w:r>
          </w:p>
        </w:tc>
      </w:tr>
      <w:tr w:rsidR="001C10C2" w:rsidRPr="0028782F" w:rsidTr="004E64A7">
        <w:trPr>
          <w:trHeight w:val="84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C10C2" w:rsidRPr="0028782F" w:rsidRDefault="001C10C2" w:rsidP="004E64A7">
            <w:pPr>
              <w:widowControl w:val="0"/>
              <w:jc w:val="center"/>
            </w:pPr>
            <w:r w:rsidRPr="0028782F">
              <w:t>14</w:t>
            </w:r>
            <w:r>
              <w:t xml:space="preserve"> </w:t>
            </w:r>
            <w:r w:rsidRPr="0028782F">
              <w:t>00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C10C2" w:rsidRPr="0028782F" w:rsidRDefault="001C10C2" w:rsidP="004E64A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8782F">
              <w:t xml:space="preserve">Межбюджетные трансферты общего характера </w:t>
            </w:r>
            <w:r w:rsidRPr="0028782F">
              <w:rPr>
                <w:rFonts w:eastAsia="Calibri"/>
              </w:rPr>
              <w:t>бюджетам бюджетной с</w:t>
            </w:r>
            <w:r w:rsidRPr="0028782F">
              <w:rPr>
                <w:rFonts w:eastAsia="Calibri"/>
              </w:rPr>
              <w:t>и</w:t>
            </w:r>
            <w:r w:rsidRPr="0028782F">
              <w:rPr>
                <w:rFonts w:eastAsia="Calibri"/>
              </w:rPr>
              <w:t>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C10C2" w:rsidRPr="0028782F" w:rsidRDefault="001C10C2" w:rsidP="004E64A7">
            <w:pPr>
              <w:widowControl w:val="0"/>
              <w:jc w:val="right"/>
            </w:pPr>
            <w:r>
              <w:t>18 693,0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C10C2" w:rsidRPr="0028782F" w:rsidRDefault="001C10C2" w:rsidP="004E64A7">
            <w:pPr>
              <w:widowControl w:val="0"/>
              <w:jc w:val="right"/>
            </w:pPr>
            <w:r>
              <w:t>20 293,0</w:t>
            </w:r>
          </w:p>
        </w:tc>
      </w:tr>
      <w:tr w:rsidR="001C10C2" w:rsidRPr="00486F54" w:rsidTr="004E64A7">
        <w:trPr>
          <w:trHeight w:val="77"/>
        </w:trPr>
        <w:tc>
          <w:tcPr>
            <w:tcW w:w="6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0C2" w:rsidRPr="00486F54" w:rsidRDefault="001C10C2" w:rsidP="004E64A7">
            <w:pPr>
              <w:widowControl w:val="0"/>
              <w:jc w:val="both"/>
              <w:rPr>
                <w:bCs/>
              </w:rPr>
            </w:pPr>
            <w:r w:rsidRPr="00486F54">
              <w:rPr>
                <w:bCs/>
              </w:rPr>
              <w:t>Итого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10C2" w:rsidRPr="00486F54" w:rsidRDefault="001C10C2" w:rsidP="004E64A7">
            <w:pPr>
              <w:widowControl w:val="0"/>
              <w:jc w:val="right"/>
              <w:rPr>
                <w:bCs/>
              </w:rPr>
            </w:pPr>
            <w:r w:rsidRPr="00486F54">
              <w:rPr>
                <w:bCs/>
              </w:rPr>
              <w:t>699 134,1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10C2" w:rsidRPr="00486F54" w:rsidRDefault="001C10C2" w:rsidP="004E64A7">
            <w:pPr>
              <w:widowControl w:val="0"/>
              <w:jc w:val="right"/>
              <w:rPr>
                <w:bCs/>
              </w:rPr>
            </w:pPr>
            <w:r w:rsidRPr="00486F54">
              <w:rPr>
                <w:bCs/>
              </w:rPr>
              <w:t>693 433,8</w:t>
            </w:r>
          </w:p>
        </w:tc>
      </w:tr>
    </w:tbl>
    <w:p w:rsidR="001C10C2" w:rsidRPr="00486F54" w:rsidRDefault="001C10C2" w:rsidP="001C10C2">
      <w:pPr>
        <w:ind w:firstLine="600"/>
        <w:jc w:val="both"/>
        <w:rPr>
          <w:color w:val="FF0000"/>
        </w:rPr>
      </w:pPr>
    </w:p>
    <w:p w:rsidR="001C10C2" w:rsidRPr="00486F54" w:rsidRDefault="001C10C2" w:rsidP="001C10C2">
      <w:pPr>
        <w:ind w:firstLine="600"/>
        <w:jc w:val="center"/>
      </w:pPr>
      <w:r w:rsidRPr="00486F54">
        <w:t>ИСТОЧНИКИ ФИНАНСИРОВАНИЯ ДЕФИЦИТА БЮДЖЕТА КЕМСКОГО МУНИЦИПАЛЬНОГО РАЙОНА</w:t>
      </w:r>
    </w:p>
    <w:p w:rsidR="001C10C2" w:rsidRPr="002B4636" w:rsidRDefault="001C10C2" w:rsidP="001C10C2">
      <w:pPr>
        <w:ind w:firstLine="600"/>
        <w:jc w:val="center"/>
        <w:rPr>
          <w:b/>
          <w:color w:val="FF0000"/>
        </w:rPr>
      </w:pPr>
    </w:p>
    <w:p w:rsidR="001C10C2" w:rsidRPr="002B4636" w:rsidRDefault="001C10C2" w:rsidP="001C10C2">
      <w:pPr>
        <w:pStyle w:val="ConsPlusNormal"/>
        <w:widowControl w:val="0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2B4636">
        <w:rPr>
          <w:rFonts w:ascii="Times New Roman" w:hAnsi="Times New Roman"/>
          <w:sz w:val="24"/>
          <w:szCs w:val="24"/>
        </w:rPr>
        <w:t>В состав источников финансирования дефицита бюджета на  плановый период 2026 и 2027 годов  году включена разница между полученными и погашенными кредитами кредитных организаций и погашенными бюджетными кредитами из бюджета Республики Карелия.</w:t>
      </w:r>
    </w:p>
    <w:p w:rsidR="001C10C2" w:rsidRPr="002B4636" w:rsidRDefault="001C10C2" w:rsidP="001C10C2">
      <w:pPr>
        <w:ind w:firstLine="720"/>
        <w:jc w:val="both"/>
      </w:pPr>
      <w:r w:rsidRPr="002B4636">
        <w:t>Объем погашения задолженности по бюджетным кредитам из бюджета Республики Карелия  в соответствии с заключенными соглашениями для погашения долговых обязательств Кемского муниципального района в виде</w:t>
      </w:r>
      <w:r w:rsidRPr="002B4636">
        <w:rPr>
          <w:sz w:val="28"/>
          <w:szCs w:val="28"/>
        </w:rPr>
        <w:t xml:space="preserve"> </w:t>
      </w:r>
      <w:r w:rsidRPr="002B4636">
        <w:t>обязательств по кредитам, полученным</w:t>
      </w:r>
      <w:r w:rsidRPr="002B4636">
        <w:rPr>
          <w:sz w:val="28"/>
          <w:szCs w:val="28"/>
        </w:rPr>
        <w:t xml:space="preserve"> </w:t>
      </w:r>
      <w:r w:rsidRPr="002B4636">
        <w:t xml:space="preserve">Кемским муниципальным районом составит 16 321,32 тыс. рублей в </w:t>
      </w:r>
      <w:r>
        <w:t xml:space="preserve">2026 году и  8 161,5 тыс. рублей в </w:t>
      </w:r>
      <w:r w:rsidRPr="002B4636">
        <w:t>202</w:t>
      </w:r>
      <w:r>
        <w:t>7</w:t>
      </w:r>
      <w:r w:rsidRPr="002B4636">
        <w:t xml:space="preserve"> году.</w:t>
      </w:r>
    </w:p>
    <w:p w:rsidR="001C10C2" w:rsidRPr="00B226B5" w:rsidRDefault="001C10C2" w:rsidP="001C10C2">
      <w:pPr>
        <w:pStyle w:val="a3"/>
        <w:widowControl w:val="0"/>
        <w:tabs>
          <w:tab w:val="left" w:pos="0"/>
        </w:tabs>
        <w:ind w:firstLine="720"/>
        <w:jc w:val="both"/>
        <w:rPr>
          <w:szCs w:val="28"/>
        </w:rPr>
      </w:pPr>
      <w:r w:rsidRPr="002B4636">
        <w:rPr>
          <w:szCs w:val="28"/>
        </w:rPr>
        <w:t>Планируется привлечение кредитов кредитных организаций в 202</w:t>
      </w:r>
      <w:r>
        <w:rPr>
          <w:szCs w:val="28"/>
          <w:lang w:val="ru-RU"/>
        </w:rPr>
        <w:t>7</w:t>
      </w:r>
      <w:r w:rsidRPr="002B4636">
        <w:rPr>
          <w:szCs w:val="28"/>
        </w:rPr>
        <w:t xml:space="preserve"> году в сумме</w:t>
      </w:r>
      <w:r>
        <w:rPr>
          <w:szCs w:val="28"/>
          <w:lang w:val="ru-RU"/>
        </w:rPr>
        <w:t xml:space="preserve"> 60 000,0 тыс. рублей</w:t>
      </w:r>
      <w:r w:rsidRPr="002B4636">
        <w:rPr>
          <w:szCs w:val="28"/>
        </w:rPr>
        <w:t>. Погашение кредитов в соответствии с заключенными в предыдущие годы договорами составит в 202</w:t>
      </w:r>
      <w:r>
        <w:rPr>
          <w:szCs w:val="28"/>
          <w:lang w:val="ru-RU"/>
        </w:rPr>
        <w:t>7</w:t>
      </w:r>
      <w:r w:rsidRPr="002B4636">
        <w:rPr>
          <w:szCs w:val="28"/>
        </w:rPr>
        <w:t xml:space="preserve"> году </w:t>
      </w:r>
      <w:r>
        <w:rPr>
          <w:szCs w:val="28"/>
          <w:lang w:val="ru-RU"/>
        </w:rPr>
        <w:t>60</w:t>
      </w:r>
      <w:r w:rsidRPr="002B4636">
        <w:rPr>
          <w:szCs w:val="28"/>
          <w:lang w:val="ru-RU"/>
        </w:rPr>
        <w:t> 000,0</w:t>
      </w:r>
      <w:r>
        <w:rPr>
          <w:szCs w:val="28"/>
        </w:rPr>
        <w:t xml:space="preserve"> тыс. рублей</w:t>
      </w:r>
      <w:r w:rsidRPr="002B4636">
        <w:rPr>
          <w:szCs w:val="28"/>
        </w:rPr>
        <w:t>.</w:t>
      </w:r>
      <w:r w:rsidRPr="00B226B5">
        <w:rPr>
          <w:szCs w:val="28"/>
        </w:rPr>
        <w:t xml:space="preserve"> </w:t>
      </w:r>
    </w:p>
    <w:p w:rsidR="001C10C2" w:rsidRPr="002B4636" w:rsidRDefault="001C10C2" w:rsidP="001C10C2">
      <w:pPr>
        <w:pStyle w:val="a3"/>
        <w:widowControl w:val="0"/>
        <w:tabs>
          <w:tab w:val="left" w:pos="0"/>
        </w:tabs>
        <w:ind w:firstLine="720"/>
        <w:jc w:val="both"/>
        <w:rPr>
          <w:szCs w:val="28"/>
          <w:lang w:val="ru-RU"/>
        </w:rPr>
      </w:pPr>
      <w:r>
        <w:rPr>
          <w:szCs w:val="28"/>
          <w:lang w:val="ru-RU"/>
        </w:rPr>
        <w:t>Прогнозируемый муниципальный долг по состоянию на 01.01.2027 года  составит 68 161,5</w:t>
      </w:r>
      <w:r w:rsidRPr="00B226B5">
        <w:rPr>
          <w:szCs w:val="28"/>
        </w:rPr>
        <w:t xml:space="preserve"> </w:t>
      </w:r>
      <w:r>
        <w:rPr>
          <w:szCs w:val="28"/>
          <w:lang w:val="ru-RU"/>
        </w:rPr>
        <w:t xml:space="preserve">тыс. рублей или снижение к уровню на 01.01.2026 года «минус» 19,3 %. </w:t>
      </w:r>
    </w:p>
    <w:p w:rsidR="001C10C2" w:rsidRPr="002B4636" w:rsidRDefault="001C10C2" w:rsidP="001C10C2">
      <w:pPr>
        <w:pStyle w:val="a3"/>
        <w:widowControl w:val="0"/>
        <w:tabs>
          <w:tab w:val="left" w:pos="0"/>
        </w:tabs>
        <w:ind w:firstLine="720"/>
        <w:jc w:val="both"/>
        <w:rPr>
          <w:szCs w:val="28"/>
          <w:lang w:val="ru-RU"/>
        </w:rPr>
      </w:pPr>
      <w:r>
        <w:rPr>
          <w:szCs w:val="28"/>
          <w:lang w:val="ru-RU"/>
        </w:rPr>
        <w:t>Прогнозируемый муниципальный долг по состоянию на 01.01.2028 года  составит 60 000,0</w:t>
      </w:r>
      <w:r w:rsidRPr="00B226B5">
        <w:rPr>
          <w:szCs w:val="28"/>
        </w:rPr>
        <w:t xml:space="preserve"> </w:t>
      </w:r>
      <w:r>
        <w:rPr>
          <w:szCs w:val="28"/>
          <w:lang w:val="ru-RU"/>
        </w:rPr>
        <w:t xml:space="preserve">тыс. рублей или снижение к уровню на 01.01.2027 года «минус» 12 %. </w:t>
      </w:r>
    </w:p>
    <w:p w:rsidR="001C10C2" w:rsidRPr="00037025" w:rsidRDefault="001C10C2" w:rsidP="001C10C2">
      <w:pPr>
        <w:pStyle w:val="ConsPlusNormal"/>
        <w:widowControl w:val="0"/>
        <w:ind w:firstLine="709"/>
        <w:jc w:val="both"/>
        <w:outlineLvl w:val="1"/>
        <w:rPr>
          <w:rFonts w:ascii="Times New Roman" w:hAnsi="Times New Roman"/>
          <w:color w:val="FF0000"/>
        </w:rPr>
      </w:pPr>
    </w:p>
    <w:p w:rsidR="00A83E33" w:rsidRDefault="00A83E33">
      <w:bookmarkStart w:id="1" w:name="_GoBack"/>
      <w:bookmarkEnd w:id="1"/>
    </w:p>
    <w:sectPr w:rsidR="00A83E33" w:rsidSect="009B3A4E">
      <w:footerReference w:type="even" r:id="rId6"/>
      <w:footerReference w:type="default" r:id="rId7"/>
      <w:pgSz w:w="11906" w:h="16838"/>
      <w:pgMar w:top="709" w:right="851" w:bottom="567" w:left="113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DB7" w:rsidRDefault="001C10C2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F6DB7" w:rsidRDefault="001C10C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DB7" w:rsidRDefault="001C10C2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</w:t>
    </w:r>
    <w:r>
      <w:rPr>
        <w:rStyle w:val="a9"/>
      </w:rPr>
      <w:fldChar w:fldCharType="end"/>
    </w:r>
  </w:p>
  <w:p w:rsidR="007F6DB7" w:rsidRDefault="001C10C2">
    <w:pPr>
      <w:pStyle w:val="a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066F"/>
    <w:multiLevelType w:val="hybridMultilevel"/>
    <w:tmpl w:val="D012F682"/>
    <w:lvl w:ilvl="0" w:tplc="C090FD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F2C73"/>
    <w:multiLevelType w:val="singleLevel"/>
    <w:tmpl w:val="C2D4FBA0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">
    <w:nsid w:val="125D400E"/>
    <w:multiLevelType w:val="hybridMultilevel"/>
    <w:tmpl w:val="815E948E"/>
    <w:lvl w:ilvl="0" w:tplc="61E282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380595"/>
    <w:multiLevelType w:val="singleLevel"/>
    <w:tmpl w:val="8E04B8B6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5">
    <w:nsid w:val="2F186C7B"/>
    <w:multiLevelType w:val="hybridMultilevel"/>
    <w:tmpl w:val="96F6FC26"/>
    <w:lvl w:ilvl="0" w:tplc="E4006A0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01061D"/>
    <w:multiLevelType w:val="hybridMultilevel"/>
    <w:tmpl w:val="FD821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9400CE"/>
    <w:multiLevelType w:val="hybridMultilevel"/>
    <w:tmpl w:val="FD821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997C1F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</w:abstractNum>
  <w:abstractNum w:abstractNumId="9">
    <w:nsid w:val="57CF59E2"/>
    <w:multiLevelType w:val="hybridMultilevel"/>
    <w:tmpl w:val="BDDC3D7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F1029A0"/>
    <w:multiLevelType w:val="hybridMultilevel"/>
    <w:tmpl w:val="C3BC9BC6"/>
    <w:lvl w:ilvl="0" w:tplc="DAD01F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5E3029F"/>
    <w:multiLevelType w:val="hybridMultilevel"/>
    <w:tmpl w:val="4A922EFC"/>
    <w:lvl w:ilvl="0" w:tplc="2780D4F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>
    <w:nsid w:val="69995777"/>
    <w:multiLevelType w:val="hybridMultilevel"/>
    <w:tmpl w:val="FDCC3B24"/>
    <w:lvl w:ilvl="0" w:tplc="063CAD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452B56"/>
    <w:multiLevelType w:val="hybridMultilevel"/>
    <w:tmpl w:val="8FF08B88"/>
    <w:lvl w:ilvl="0" w:tplc="C336A038">
      <w:start w:val="1"/>
      <w:numFmt w:val="bullet"/>
      <w:lvlText w:val="-"/>
      <w:lvlJc w:val="left"/>
      <w:pPr>
        <w:tabs>
          <w:tab w:val="num" w:pos="708"/>
        </w:tabs>
        <w:ind w:left="1559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>
    <w:nsid w:val="6E2E1C0A"/>
    <w:multiLevelType w:val="hybridMultilevel"/>
    <w:tmpl w:val="E70C528A"/>
    <w:lvl w:ilvl="0" w:tplc="063CAD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442FC2"/>
    <w:multiLevelType w:val="hybridMultilevel"/>
    <w:tmpl w:val="CF441B86"/>
    <w:lvl w:ilvl="0" w:tplc="C336A038">
      <w:start w:val="1"/>
      <w:numFmt w:val="bullet"/>
      <w:lvlText w:val="-"/>
      <w:lvlJc w:val="left"/>
      <w:pPr>
        <w:tabs>
          <w:tab w:val="num" w:pos="840"/>
        </w:tabs>
        <w:ind w:left="1691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8"/>
    <w:lvlOverride w:ilvl="0"/>
  </w:num>
  <w:num w:numId="5">
    <w:abstractNumId w:val="13"/>
  </w:num>
  <w:num w:numId="6">
    <w:abstractNumId w:val="15"/>
  </w:num>
  <w:num w:numId="7">
    <w:abstractNumId w:val="9"/>
  </w:num>
  <w:num w:numId="8">
    <w:abstractNumId w:val="11"/>
  </w:num>
  <w:num w:numId="9">
    <w:abstractNumId w:val="7"/>
  </w:num>
  <w:num w:numId="10">
    <w:abstractNumId w:val="4"/>
  </w:num>
  <w:num w:numId="11">
    <w:abstractNumId w:val="0"/>
  </w:num>
  <w:num w:numId="12">
    <w:abstractNumId w:val="10"/>
  </w:num>
  <w:num w:numId="13">
    <w:abstractNumId w:val="6"/>
  </w:num>
  <w:num w:numId="14">
    <w:abstractNumId w:val="2"/>
  </w:num>
  <w:num w:numId="15">
    <w:abstractNumId w:val="14"/>
  </w:num>
  <w:num w:numId="16">
    <w:abstractNumId w:val="1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0C2"/>
    <w:rsid w:val="001C10C2"/>
    <w:rsid w:val="00A83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0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C10C2"/>
    <w:pPr>
      <w:keepNext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1C10C2"/>
    <w:pPr>
      <w:keepNext/>
      <w:ind w:left="708" w:firstLine="708"/>
      <w:jc w:val="both"/>
      <w:outlineLvl w:val="1"/>
    </w:pPr>
    <w:rPr>
      <w:u w:val="single"/>
    </w:rPr>
  </w:style>
  <w:style w:type="paragraph" w:styleId="3">
    <w:name w:val="heading 3"/>
    <w:basedOn w:val="a"/>
    <w:next w:val="a"/>
    <w:link w:val="30"/>
    <w:qFormat/>
    <w:rsid w:val="001C10C2"/>
    <w:pPr>
      <w:keepNext/>
      <w:jc w:val="center"/>
      <w:outlineLvl w:val="2"/>
    </w:pPr>
    <w:rPr>
      <w:b/>
      <w:u w:val="single"/>
    </w:rPr>
  </w:style>
  <w:style w:type="paragraph" w:styleId="6">
    <w:name w:val="heading 6"/>
    <w:basedOn w:val="a"/>
    <w:next w:val="a"/>
    <w:link w:val="60"/>
    <w:semiHidden/>
    <w:unhideWhenUsed/>
    <w:qFormat/>
    <w:rsid w:val="001C10C2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1C10C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1C10C2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1C10C2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60">
    <w:name w:val="Заголовок 6 Знак"/>
    <w:basedOn w:val="a0"/>
    <w:link w:val="6"/>
    <w:semiHidden/>
    <w:rsid w:val="001C10C2"/>
    <w:rPr>
      <w:rFonts w:ascii="Calibri" w:eastAsia="Times New Roman" w:hAnsi="Calibri" w:cs="Times New Roman"/>
      <w:b/>
      <w:bCs/>
      <w:lang w:val="x-none" w:eastAsia="x-none"/>
    </w:rPr>
  </w:style>
  <w:style w:type="paragraph" w:styleId="a3">
    <w:name w:val="Body Text Indent"/>
    <w:basedOn w:val="a"/>
    <w:link w:val="a4"/>
    <w:rsid w:val="001C10C2"/>
    <w:pPr>
      <w:ind w:firstLine="840"/>
    </w:pPr>
    <w:rPr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1C10C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rsid w:val="001C10C2"/>
    <w:pPr>
      <w:ind w:firstLine="840"/>
      <w:jc w:val="both"/>
    </w:pPr>
  </w:style>
  <w:style w:type="character" w:customStyle="1" w:styleId="22">
    <w:name w:val="Основной текст с отступом 2 Знак"/>
    <w:basedOn w:val="a0"/>
    <w:link w:val="21"/>
    <w:rsid w:val="001C10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1C10C2"/>
    <w:pPr>
      <w:jc w:val="both"/>
    </w:pPr>
  </w:style>
  <w:style w:type="character" w:customStyle="1" w:styleId="a6">
    <w:name w:val="Основной текст Знак"/>
    <w:basedOn w:val="a0"/>
    <w:link w:val="a5"/>
    <w:rsid w:val="001C10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1C10C2"/>
    <w:pPr>
      <w:ind w:right="22" w:firstLine="709"/>
      <w:jc w:val="both"/>
    </w:pPr>
  </w:style>
  <w:style w:type="character" w:customStyle="1" w:styleId="32">
    <w:name w:val="Основной текст с отступом 3 Знак"/>
    <w:basedOn w:val="a0"/>
    <w:link w:val="31"/>
    <w:rsid w:val="001C10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1C10C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C10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1C10C2"/>
  </w:style>
  <w:style w:type="table" w:styleId="aa">
    <w:name w:val="Table Grid"/>
    <w:basedOn w:val="a1"/>
    <w:uiPriority w:val="59"/>
    <w:rsid w:val="001C10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semiHidden/>
    <w:rsid w:val="001C10C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1C10C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 Знак1 Знак Знак Знак"/>
    <w:basedOn w:val="a"/>
    <w:rsid w:val="001C10C2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qFormat/>
    <w:rsid w:val="001C10C2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200">
    <w:name w:val="стиль 20"/>
    <w:basedOn w:val="a"/>
    <w:link w:val="201"/>
    <w:qFormat/>
    <w:rsid w:val="001C10C2"/>
    <w:pPr>
      <w:widowControl w:val="0"/>
      <w:autoSpaceDE w:val="0"/>
      <w:autoSpaceDN w:val="0"/>
      <w:adjustRightInd w:val="0"/>
      <w:spacing w:line="360" w:lineRule="auto"/>
      <w:ind w:firstLine="720"/>
      <w:jc w:val="both"/>
      <w:outlineLvl w:val="1"/>
    </w:pPr>
    <w:rPr>
      <w:sz w:val="28"/>
      <w:szCs w:val="20"/>
      <w:lang w:val="x-none" w:eastAsia="x-none"/>
    </w:rPr>
  </w:style>
  <w:style w:type="character" w:customStyle="1" w:styleId="201">
    <w:name w:val="стиль 20 Знак"/>
    <w:link w:val="200"/>
    <w:rsid w:val="001C10C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3">
    <w:name w:val="Body Text First Indent 2"/>
    <w:basedOn w:val="a3"/>
    <w:link w:val="24"/>
    <w:uiPriority w:val="99"/>
    <w:unhideWhenUsed/>
    <w:rsid w:val="001C10C2"/>
    <w:pPr>
      <w:spacing w:after="120"/>
      <w:ind w:left="283" w:firstLine="210"/>
    </w:pPr>
    <w:rPr>
      <w:szCs w:val="20"/>
    </w:rPr>
  </w:style>
  <w:style w:type="character" w:customStyle="1" w:styleId="24">
    <w:name w:val="Красная строка 2 Знак"/>
    <w:basedOn w:val="a4"/>
    <w:link w:val="23"/>
    <w:uiPriority w:val="99"/>
    <w:rsid w:val="001C10C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0">
    <w:name w:val="0"/>
    <w:basedOn w:val="200"/>
    <w:link w:val="00"/>
    <w:qFormat/>
    <w:rsid w:val="001C10C2"/>
    <w:pPr>
      <w:spacing w:before="240" w:after="240" w:line="240" w:lineRule="auto"/>
      <w:jc w:val="center"/>
    </w:pPr>
    <w:rPr>
      <w:i/>
      <w:color w:val="000000"/>
      <w:szCs w:val="28"/>
    </w:rPr>
  </w:style>
  <w:style w:type="character" w:customStyle="1" w:styleId="00">
    <w:name w:val="0 Знак"/>
    <w:link w:val="0"/>
    <w:rsid w:val="001C10C2"/>
    <w:rPr>
      <w:rFonts w:ascii="Times New Roman" w:eastAsia="Times New Roman" w:hAnsi="Times New Roman" w:cs="Times New Roman"/>
      <w:i/>
      <w:color w:val="000000"/>
      <w:sz w:val="28"/>
      <w:szCs w:val="28"/>
      <w:lang w:val="x-none" w:eastAsia="x-none"/>
    </w:rPr>
  </w:style>
  <w:style w:type="paragraph" w:styleId="ad">
    <w:name w:val="List Paragraph"/>
    <w:basedOn w:val="a"/>
    <w:uiPriority w:val="34"/>
    <w:qFormat/>
    <w:rsid w:val="001C10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rsid w:val="001C10C2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1C10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e">
    <w:name w:val="ЭЭГ"/>
    <w:basedOn w:val="a"/>
    <w:rsid w:val="001C10C2"/>
    <w:pPr>
      <w:spacing w:line="360" w:lineRule="auto"/>
      <w:ind w:firstLine="720"/>
      <w:jc w:val="both"/>
    </w:pPr>
  </w:style>
  <w:style w:type="character" w:customStyle="1" w:styleId="doccaption">
    <w:name w:val="doccaption"/>
    <w:rsid w:val="001C10C2"/>
  </w:style>
  <w:style w:type="paragraph" w:customStyle="1" w:styleId="NormalANX">
    <w:name w:val="NormalANX"/>
    <w:basedOn w:val="a"/>
    <w:rsid w:val="001C10C2"/>
    <w:pPr>
      <w:spacing w:before="240" w:after="240" w:line="360" w:lineRule="auto"/>
      <w:ind w:firstLine="720"/>
      <w:jc w:val="both"/>
    </w:pPr>
    <w:rPr>
      <w:sz w:val="28"/>
      <w:szCs w:val="20"/>
    </w:rPr>
  </w:style>
  <w:style w:type="character" w:customStyle="1" w:styleId="menu3br">
    <w:name w:val="menu3br"/>
    <w:rsid w:val="001C10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0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C10C2"/>
    <w:pPr>
      <w:keepNext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1C10C2"/>
    <w:pPr>
      <w:keepNext/>
      <w:ind w:left="708" w:firstLine="708"/>
      <w:jc w:val="both"/>
      <w:outlineLvl w:val="1"/>
    </w:pPr>
    <w:rPr>
      <w:u w:val="single"/>
    </w:rPr>
  </w:style>
  <w:style w:type="paragraph" w:styleId="3">
    <w:name w:val="heading 3"/>
    <w:basedOn w:val="a"/>
    <w:next w:val="a"/>
    <w:link w:val="30"/>
    <w:qFormat/>
    <w:rsid w:val="001C10C2"/>
    <w:pPr>
      <w:keepNext/>
      <w:jc w:val="center"/>
      <w:outlineLvl w:val="2"/>
    </w:pPr>
    <w:rPr>
      <w:b/>
      <w:u w:val="single"/>
    </w:rPr>
  </w:style>
  <w:style w:type="paragraph" w:styleId="6">
    <w:name w:val="heading 6"/>
    <w:basedOn w:val="a"/>
    <w:next w:val="a"/>
    <w:link w:val="60"/>
    <w:semiHidden/>
    <w:unhideWhenUsed/>
    <w:qFormat/>
    <w:rsid w:val="001C10C2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1C10C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1C10C2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1C10C2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60">
    <w:name w:val="Заголовок 6 Знак"/>
    <w:basedOn w:val="a0"/>
    <w:link w:val="6"/>
    <w:semiHidden/>
    <w:rsid w:val="001C10C2"/>
    <w:rPr>
      <w:rFonts w:ascii="Calibri" w:eastAsia="Times New Roman" w:hAnsi="Calibri" w:cs="Times New Roman"/>
      <w:b/>
      <w:bCs/>
      <w:lang w:val="x-none" w:eastAsia="x-none"/>
    </w:rPr>
  </w:style>
  <w:style w:type="paragraph" w:styleId="a3">
    <w:name w:val="Body Text Indent"/>
    <w:basedOn w:val="a"/>
    <w:link w:val="a4"/>
    <w:rsid w:val="001C10C2"/>
    <w:pPr>
      <w:ind w:firstLine="840"/>
    </w:pPr>
    <w:rPr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1C10C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rsid w:val="001C10C2"/>
    <w:pPr>
      <w:ind w:firstLine="840"/>
      <w:jc w:val="both"/>
    </w:pPr>
  </w:style>
  <w:style w:type="character" w:customStyle="1" w:styleId="22">
    <w:name w:val="Основной текст с отступом 2 Знак"/>
    <w:basedOn w:val="a0"/>
    <w:link w:val="21"/>
    <w:rsid w:val="001C10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1C10C2"/>
    <w:pPr>
      <w:jc w:val="both"/>
    </w:pPr>
  </w:style>
  <w:style w:type="character" w:customStyle="1" w:styleId="a6">
    <w:name w:val="Основной текст Знак"/>
    <w:basedOn w:val="a0"/>
    <w:link w:val="a5"/>
    <w:rsid w:val="001C10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1C10C2"/>
    <w:pPr>
      <w:ind w:right="22" w:firstLine="709"/>
      <w:jc w:val="both"/>
    </w:pPr>
  </w:style>
  <w:style w:type="character" w:customStyle="1" w:styleId="32">
    <w:name w:val="Основной текст с отступом 3 Знак"/>
    <w:basedOn w:val="a0"/>
    <w:link w:val="31"/>
    <w:rsid w:val="001C10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1C10C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C10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1C10C2"/>
  </w:style>
  <w:style w:type="table" w:styleId="aa">
    <w:name w:val="Table Grid"/>
    <w:basedOn w:val="a1"/>
    <w:uiPriority w:val="59"/>
    <w:rsid w:val="001C10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semiHidden/>
    <w:rsid w:val="001C10C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1C10C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 Знак1 Знак Знак Знак"/>
    <w:basedOn w:val="a"/>
    <w:rsid w:val="001C10C2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qFormat/>
    <w:rsid w:val="001C10C2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200">
    <w:name w:val="стиль 20"/>
    <w:basedOn w:val="a"/>
    <w:link w:val="201"/>
    <w:qFormat/>
    <w:rsid w:val="001C10C2"/>
    <w:pPr>
      <w:widowControl w:val="0"/>
      <w:autoSpaceDE w:val="0"/>
      <w:autoSpaceDN w:val="0"/>
      <w:adjustRightInd w:val="0"/>
      <w:spacing w:line="360" w:lineRule="auto"/>
      <w:ind w:firstLine="720"/>
      <w:jc w:val="both"/>
      <w:outlineLvl w:val="1"/>
    </w:pPr>
    <w:rPr>
      <w:sz w:val="28"/>
      <w:szCs w:val="20"/>
      <w:lang w:val="x-none" w:eastAsia="x-none"/>
    </w:rPr>
  </w:style>
  <w:style w:type="character" w:customStyle="1" w:styleId="201">
    <w:name w:val="стиль 20 Знак"/>
    <w:link w:val="200"/>
    <w:rsid w:val="001C10C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3">
    <w:name w:val="Body Text First Indent 2"/>
    <w:basedOn w:val="a3"/>
    <w:link w:val="24"/>
    <w:uiPriority w:val="99"/>
    <w:unhideWhenUsed/>
    <w:rsid w:val="001C10C2"/>
    <w:pPr>
      <w:spacing w:after="120"/>
      <w:ind w:left="283" w:firstLine="210"/>
    </w:pPr>
    <w:rPr>
      <w:szCs w:val="20"/>
    </w:rPr>
  </w:style>
  <w:style w:type="character" w:customStyle="1" w:styleId="24">
    <w:name w:val="Красная строка 2 Знак"/>
    <w:basedOn w:val="a4"/>
    <w:link w:val="23"/>
    <w:uiPriority w:val="99"/>
    <w:rsid w:val="001C10C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0">
    <w:name w:val="0"/>
    <w:basedOn w:val="200"/>
    <w:link w:val="00"/>
    <w:qFormat/>
    <w:rsid w:val="001C10C2"/>
    <w:pPr>
      <w:spacing w:before="240" w:after="240" w:line="240" w:lineRule="auto"/>
      <w:jc w:val="center"/>
    </w:pPr>
    <w:rPr>
      <w:i/>
      <w:color w:val="000000"/>
      <w:szCs w:val="28"/>
    </w:rPr>
  </w:style>
  <w:style w:type="character" w:customStyle="1" w:styleId="00">
    <w:name w:val="0 Знак"/>
    <w:link w:val="0"/>
    <w:rsid w:val="001C10C2"/>
    <w:rPr>
      <w:rFonts w:ascii="Times New Roman" w:eastAsia="Times New Roman" w:hAnsi="Times New Roman" w:cs="Times New Roman"/>
      <w:i/>
      <w:color w:val="000000"/>
      <w:sz w:val="28"/>
      <w:szCs w:val="28"/>
      <w:lang w:val="x-none" w:eastAsia="x-none"/>
    </w:rPr>
  </w:style>
  <w:style w:type="paragraph" w:styleId="ad">
    <w:name w:val="List Paragraph"/>
    <w:basedOn w:val="a"/>
    <w:uiPriority w:val="34"/>
    <w:qFormat/>
    <w:rsid w:val="001C10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rsid w:val="001C10C2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1C10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e">
    <w:name w:val="ЭЭГ"/>
    <w:basedOn w:val="a"/>
    <w:rsid w:val="001C10C2"/>
    <w:pPr>
      <w:spacing w:line="360" w:lineRule="auto"/>
      <w:ind w:firstLine="720"/>
      <w:jc w:val="both"/>
    </w:pPr>
  </w:style>
  <w:style w:type="character" w:customStyle="1" w:styleId="doccaption">
    <w:name w:val="doccaption"/>
    <w:rsid w:val="001C10C2"/>
  </w:style>
  <w:style w:type="paragraph" w:customStyle="1" w:styleId="NormalANX">
    <w:name w:val="NormalANX"/>
    <w:basedOn w:val="a"/>
    <w:rsid w:val="001C10C2"/>
    <w:pPr>
      <w:spacing w:before="240" w:after="240" w:line="360" w:lineRule="auto"/>
      <w:ind w:firstLine="720"/>
      <w:jc w:val="both"/>
    </w:pPr>
    <w:rPr>
      <w:sz w:val="28"/>
      <w:szCs w:val="20"/>
    </w:rPr>
  </w:style>
  <w:style w:type="character" w:customStyle="1" w:styleId="menu3br">
    <w:name w:val="menu3br"/>
    <w:rsid w:val="001C10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10455</Words>
  <Characters>59599</Characters>
  <Application>Microsoft Office Word</Application>
  <DocSecurity>0</DocSecurity>
  <Lines>496</Lines>
  <Paragraphs>139</Paragraphs>
  <ScaleCrop>false</ScaleCrop>
  <Company/>
  <LinksUpToDate>false</LinksUpToDate>
  <CharactersWithSpaces>69915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2025-12-26T07:34:00Z</dcterms:created>
  <dcterms:modified xsi:type="dcterms:W3CDTF">2025-12-26T07:34:00Z</dcterms:modified>
</cp:coreProperties>
</file>